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8"/>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29EF0E81" w:rsidR="00D710FE" w:rsidRPr="00162142" w:rsidRDefault="00D710FE" w:rsidP="00D710FE">
      <w:pPr>
        <w:jc w:val="center"/>
        <w:rPr>
          <w:rFonts w:ascii="Arial" w:hAnsi="Arial" w:cs="Arial"/>
        </w:rPr>
      </w:pPr>
      <w:r w:rsidRPr="00162142">
        <w:rPr>
          <w:rFonts w:ascii="Arial" w:hAnsi="Arial" w:cs="Arial"/>
        </w:rPr>
        <w:t xml:space="preserve">BOARD OF </w:t>
      </w:r>
      <w:proofErr w:type="gramStart"/>
      <w:r w:rsidRPr="00162142">
        <w:rPr>
          <w:rFonts w:ascii="Arial" w:hAnsi="Arial" w:cs="Arial"/>
        </w:rPr>
        <w:t>DIRECTORS</w:t>
      </w:r>
      <w:proofErr w:type="gramEnd"/>
      <w:r w:rsidRPr="00162142">
        <w:rPr>
          <w:rFonts w:ascii="Arial" w:hAnsi="Arial" w:cs="Arial"/>
        </w:rPr>
        <w:t xml:space="preserve"> MEETING</w:t>
      </w:r>
    </w:p>
    <w:p w14:paraId="664F49D0" w14:textId="11C24222" w:rsidR="009F5417" w:rsidRDefault="003277E4" w:rsidP="00D710FE">
      <w:pPr>
        <w:jc w:val="center"/>
        <w:rPr>
          <w:rFonts w:ascii="Arial" w:hAnsi="Arial" w:cs="Arial"/>
          <w:b/>
          <w:bCs/>
        </w:rPr>
      </w:pPr>
      <w:r>
        <w:rPr>
          <w:rFonts w:ascii="Arial" w:hAnsi="Arial" w:cs="Arial"/>
          <w:b/>
          <w:bCs/>
        </w:rPr>
        <w:t>May 21, 2026</w:t>
      </w:r>
    </w:p>
    <w:p w14:paraId="680041AF" w14:textId="2BC9585A" w:rsidR="00D710FE" w:rsidRPr="00162142" w:rsidRDefault="00D710FE" w:rsidP="00D710FE">
      <w:pPr>
        <w:jc w:val="center"/>
        <w:rPr>
          <w:rFonts w:ascii="Arial" w:hAnsi="Arial" w:cs="Arial"/>
          <w:b/>
          <w:bCs/>
        </w:rPr>
      </w:pPr>
      <w:r w:rsidRPr="00162142">
        <w:rPr>
          <w:rFonts w:ascii="Arial" w:hAnsi="Arial" w:cs="Arial"/>
          <w:b/>
          <w:bCs/>
        </w:rPr>
        <w:t>7:00PM</w:t>
      </w:r>
    </w:p>
    <w:p w14:paraId="6CE4C46B" w14:textId="77777777" w:rsidR="00D710FE" w:rsidRPr="00162142" w:rsidRDefault="00D710FE" w:rsidP="00D710FE">
      <w:pPr>
        <w:jc w:val="center"/>
        <w:rPr>
          <w:rFonts w:ascii="Arial" w:hAnsi="Arial" w:cs="Arial"/>
          <w:b/>
          <w:bCs/>
        </w:rPr>
      </w:pPr>
      <w:r w:rsidRPr="00162142">
        <w:rPr>
          <w:rFonts w:ascii="Arial" w:hAnsi="Arial" w:cs="Arial"/>
          <w:b/>
          <w:bCs/>
        </w:rPr>
        <w:t>1051 W 2700 S</w:t>
      </w:r>
    </w:p>
    <w:p w14:paraId="1F5021A7" w14:textId="77777777" w:rsidR="00D710FE" w:rsidRDefault="00D710FE" w:rsidP="00D710FE">
      <w:pPr>
        <w:jc w:val="center"/>
        <w:rPr>
          <w:rFonts w:ascii="Arial" w:hAnsi="Arial" w:cs="Arial"/>
          <w:b/>
          <w:bCs/>
        </w:rPr>
      </w:pPr>
      <w:r w:rsidRPr="00162142">
        <w:rPr>
          <w:rFonts w:ascii="Arial" w:hAnsi="Arial" w:cs="Arial"/>
          <w:b/>
          <w:bCs/>
        </w:rPr>
        <w:t>Perry, UT  84302</w:t>
      </w:r>
    </w:p>
    <w:p w14:paraId="4947A4DC" w14:textId="77777777" w:rsidR="00153D75" w:rsidRDefault="00153D75" w:rsidP="00D710FE">
      <w:pPr>
        <w:jc w:val="center"/>
        <w:rPr>
          <w:rFonts w:ascii="Arial" w:hAnsi="Arial" w:cs="Arial"/>
          <w:b/>
          <w:bCs/>
        </w:rPr>
      </w:pPr>
    </w:p>
    <w:p w14:paraId="50A6E94C" w14:textId="77777777" w:rsidR="00344635" w:rsidRDefault="00344635" w:rsidP="00D710FE">
      <w:pPr>
        <w:jc w:val="center"/>
        <w:rPr>
          <w:rFonts w:ascii="Arial" w:hAnsi="Arial" w:cs="Arial"/>
          <w:b/>
          <w:bCs/>
        </w:rPr>
      </w:pPr>
    </w:p>
    <w:p w14:paraId="7E8523B4" w14:textId="77777777" w:rsidR="00003597" w:rsidRPr="00003597" w:rsidRDefault="00003597" w:rsidP="00003597">
      <w:pPr>
        <w:rPr>
          <w:rFonts w:ascii="Arial" w:hAnsi="Arial" w:cs="Arial"/>
          <w:b/>
          <w:bCs/>
        </w:rPr>
      </w:pPr>
    </w:p>
    <w:p w14:paraId="32BE5990" w14:textId="77777777" w:rsidR="003277E4" w:rsidRPr="003277E4" w:rsidRDefault="003277E4" w:rsidP="003277E4">
      <w:pPr>
        <w:rPr>
          <w:rFonts w:ascii="Arial" w:hAnsi="Arial" w:cs="Arial"/>
        </w:rPr>
      </w:pPr>
      <w:r w:rsidRPr="003277E4">
        <w:rPr>
          <w:rFonts w:ascii="Arial" w:hAnsi="Arial" w:cs="Arial"/>
          <w:b/>
          <w:bCs/>
        </w:rPr>
        <w:t>Trustees:</w:t>
      </w:r>
      <w:r w:rsidRPr="003277E4">
        <w:rPr>
          <w:rFonts w:ascii="Arial" w:hAnsi="Arial" w:cs="Arial"/>
        </w:rPr>
        <w:tab/>
      </w:r>
      <w:r w:rsidRPr="003277E4">
        <w:rPr>
          <w:rFonts w:ascii="Arial" w:hAnsi="Arial" w:cs="Arial"/>
        </w:rPr>
        <w:tab/>
      </w:r>
      <w:r w:rsidRPr="003277E4">
        <w:rPr>
          <w:rFonts w:ascii="Arial" w:hAnsi="Arial" w:cs="Arial"/>
        </w:rPr>
        <w:tab/>
      </w:r>
      <w:r w:rsidRPr="003277E4">
        <w:rPr>
          <w:rFonts w:ascii="Arial" w:hAnsi="Arial" w:cs="Arial"/>
          <w:b/>
          <w:bCs/>
        </w:rPr>
        <w:t>Officers:</w:t>
      </w:r>
      <w:r w:rsidRPr="003277E4">
        <w:rPr>
          <w:rFonts w:ascii="Arial" w:hAnsi="Arial" w:cs="Arial"/>
        </w:rPr>
        <w:tab/>
      </w:r>
      <w:r w:rsidRPr="003277E4">
        <w:rPr>
          <w:rFonts w:ascii="Arial" w:hAnsi="Arial" w:cs="Arial"/>
        </w:rPr>
        <w:tab/>
      </w:r>
      <w:r w:rsidRPr="003277E4">
        <w:rPr>
          <w:rFonts w:ascii="Arial" w:hAnsi="Arial" w:cs="Arial"/>
        </w:rPr>
        <w:tab/>
      </w:r>
      <w:r w:rsidRPr="003277E4">
        <w:rPr>
          <w:rFonts w:ascii="Arial" w:hAnsi="Arial" w:cs="Arial"/>
          <w:b/>
          <w:bCs/>
        </w:rPr>
        <w:t>Director:</w:t>
      </w:r>
    </w:p>
    <w:p w14:paraId="4B7EC77F" w14:textId="77777777" w:rsidR="003277E4" w:rsidRPr="003277E4" w:rsidRDefault="003277E4" w:rsidP="003277E4">
      <w:pPr>
        <w:rPr>
          <w:rFonts w:ascii="Arial" w:hAnsi="Arial" w:cs="Arial"/>
        </w:rPr>
      </w:pPr>
      <w:r w:rsidRPr="003277E4">
        <w:rPr>
          <w:rFonts w:ascii="Arial" w:hAnsi="Arial" w:cs="Arial"/>
        </w:rPr>
        <w:t>Becca Ashby</w:t>
      </w:r>
      <w:r w:rsidRPr="003277E4">
        <w:rPr>
          <w:rFonts w:ascii="Arial" w:hAnsi="Arial" w:cs="Arial"/>
        </w:rPr>
        <w:tab/>
      </w:r>
      <w:r w:rsidRPr="003277E4">
        <w:rPr>
          <w:rFonts w:ascii="Arial" w:hAnsi="Arial" w:cs="Arial"/>
        </w:rPr>
        <w:tab/>
      </w:r>
      <w:r w:rsidRPr="003277E4">
        <w:rPr>
          <w:rFonts w:ascii="Arial" w:hAnsi="Arial" w:cs="Arial"/>
        </w:rPr>
        <w:tab/>
        <w:t>Michelle Wilson</w:t>
      </w:r>
      <w:r w:rsidRPr="003277E4">
        <w:rPr>
          <w:rFonts w:ascii="Arial" w:hAnsi="Arial" w:cs="Arial"/>
        </w:rPr>
        <w:tab/>
      </w:r>
      <w:r w:rsidRPr="003277E4">
        <w:rPr>
          <w:rFonts w:ascii="Arial" w:hAnsi="Arial" w:cs="Arial"/>
        </w:rPr>
        <w:tab/>
        <w:t>Amber Edelman</w:t>
      </w:r>
    </w:p>
    <w:p w14:paraId="59B83956" w14:textId="77777777" w:rsidR="003277E4" w:rsidRPr="003277E4" w:rsidRDefault="003277E4" w:rsidP="003277E4">
      <w:pPr>
        <w:rPr>
          <w:rFonts w:ascii="Arial" w:hAnsi="Arial" w:cs="Arial"/>
        </w:rPr>
      </w:pPr>
      <w:r w:rsidRPr="003277E4">
        <w:rPr>
          <w:rFonts w:ascii="Arial" w:hAnsi="Arial" w:cs="Arial"/>
        </w:rPr>
        <w:t>Amber Jenks</w:t>
      </w:r>
      <w:r w:rsidRPr="003277E4">
        <w:rPr>
          <w:rFonts w:ascii="Arial" w:hAnsi="Arial" w:cs="Arial"/>
        </w:rPr>
        <w:tab/>
      </w:r>
      <w:r w:rsidRPr="003277E4">
        <w:rPr>
          <w:rFonts w:ascii="Arial" w:hAnsi="Arial" w:cs="Arial"/>
        </w:rPr>
        <w:tab/>
      </w:r>
      <w:r w:rsidRPr="003277E4">
        <w:rPr>
          <w:rFonts w:ascii="Arial" w:hAnsi="Arial" w:cs="Arial"/>
        </w:rPr>
        <w:tab/>
        <w:t>Stephanie Quintero-Zoom</w:t>
      </w:r>
      <w:r w:rsidRPr="003277E4">
        <w:rPr>
          <w:rFonts w:ascii="Arial" w:hAnsi="Arial" w:cs="Arial"/>
        </w:rPr>
        <w:tab/>
        <w:t>Emily Ross</w:t>
      </w:r>
      <w:r w:rsidRPr="003277E4">
        <w:rPr>
          <w:rFonts w:ascii="Arial" w:hAnsi="Arial" w:cs="Arial"/>
        </w:rPr>
        <w:tab/>
      </w:r>
    </w:p>
    <w:p w14:paraId="0B7C8F28" w14:textId="3AAFC74F" w:rsidR="003277E4" w:rsidRPr="003277E4" w:rsidRDefault="003277E4" w:rsidP="003277E4">
      <w:pPr>
        <w:rPr>
          <w:rFonts w:ascii="Arial" w:hAnsi="Arial" w:cs="Arial"/>
        </w:rPr>
      </w:pPr>
      <w:r w:rsidRPr="003277E4">
        <w:rPr>
          <w:rFonts w:ascii="Arial" w:hAnsi="Arial" w:cs="Arial"/>
        </w:rPr>
        <w:t>Hilary Gerhardt</w:t>
      </w:r>
      <w:r w:rsidRPr="003277E4">
        <w:rPr>
          <w:rFonts w:ascii="Arial" w:hAnsi="Arial" w:cs="Arial"/>
        </w:rPr>
        <w:tab/>
      </w:r>
      <w:r w:rsidRPr="003277E4">
        <w:rPr>
          <w:rFonts w:ascii="Arial" w:hAnsi="Arial" w:cs="Arial"/>
        </w:rPr>
        <w:tab/>
      </w:r>
      <w:r w:rsidRPr="003277E4">
        <w:rPr>
          <w:rFonts w:ascii="Arial" w:hAnsi="Arial" w:cs="Arial"/>
        </w:rPr>
        <w:tab/>
      </w:r>
      <w:r w:rsidRPr="003277E4">
        <w:rPr>
          <w:rFonts w:ascii="Arial" w:hAnsi="Arial" w:cs="Arial"/>
        </w:rPr>
        <w:tab/>
      </w:r>
      <w:r w:rsidRPr="003277E4">
        <w:rPr>
          <w:rFonts w:ascii="Arial" w:hAnsi="Arial" w:cs="Arial"/>
        </w:rPr>
        <w:tab/>
      </w:r>
      <w:r w:rsidRPr="003277E4">
        <w:rPr>
          <w:rFonts w:ascii="Arial" w:hAnsi="Arial" w:cs="Arial"/>
        </w:rPr>
        <w:tab/>
        <w:t>Janni Richards</w:t>
      </w:r>
      <w:r w:rsidRPr="003277E4">
        <w:rPr>
          <w:rFonts w:ascii="Arial" w:hAnsi="Arial" w:cs="Arial"/>
        </w:rPr>
        <w:tab/>
      </w:r>
    </w:p>
    <w:p w14:paraId="448CAF1F" w14:textId="77777777" w:rsidR="003277E4" w:rsidRPr="003277E4" w:rsidRDefault="003277E4" w:rsidP="003277E4">
      <w:pPr>
        <w:rPr>
          <w:rFonts w:ascii="Arial" w:hAnsi="Arial" w:cs="Arial"/>
        </w:rPr>
      </w:pPr>
      <w:r w:rsidRPr="003277E4">
        <w:rPr>
          <w:rFonts w:ascii="Arial" w:hAnsi="Arial" w:cs="Arial"/>
        </w:rPr>
        <w:t>Adrianne Murray</w:t>
      </w:r>
    </w:p>
    <w:p w14:paraId="64271DF0" w14:textId="77777777" w:rsidR="003277E4" w:rsidRPr="003277E4" w:rsidRDefault="003277E4" w:rsidP="003277E4">
      <w:pPr>
        <w:rPr>
          <w:rFonts w:ascii="Arial" w:hAnsi="Arial" w:cs="Arial"/>
        </w:rPr>
      </w:pPr>
      <w:r w:rsidRPr="003277E4">
        <w:rPr>
          <w:rFonts w:ascii="Arial" w:hAnsi="Arial" w:cs="Arial"/>
        </w:rPr>
        <w:t>Barbie Molgard-Wright</w:t>
      </w:r>
    </w:p>
    <w:p w14:paraId="4BB46CAF" w14:textId="77777777" w:rsidR="003277E4" w:rsidRPr="003277E4" w:rsidRDefault="003277E4" w:rsidP="003277E4">
      <w:pPr>
        <w:rPr>
          <w:rFonts w:ascii="Arial" w:hAnsi="Arial" w:cs="Arial"/>
        </w:rPr>
      </w:pPr>
    </w:p>
    <w:p w14:paraId="63BA5003" w14:textId="77777777" w:rsidR="003277E4" w:rsidRPr="003277E4" w:rsidRDefault="003277E4" w:rsidP="003277E4">
      <w:pPr>
        <w:rPr>
          <w:rFonts w:ascii="Arial" w:hAnsi="Arial" w:cs="Arial"/>
        </w:rPr>
      </w:pPr>
      <w:r w:rsidRPr="003277E4">
        <w:rPr>
          <w:rFonts w:ascii="Arial" w:hAnsi="Arial" w:cs="Arial"/>
          <w:b/>
          <w:bCs/>
        </w:rPr>
        <w:t>Visitors:</w:t>
      </w:r>
    </w:p>
    <w:p w14:paraId="7D9C6624" w14:textId="77777777" w:rsidR="003277E4" w:rsidRPr="003277E4" w:rsidRDefault="003277E4" w:rsidP="003277E4">
      <w:pPr>
        <w:rPr>
          <w:rFonts w:ascii="Arial" w:hAnsi="Arial" w:cs="Arial"/>
        </w:rPr>
      </w:pPr>
      <w:r w:rsidRPr="003277E4">
        <w:rPr>
          <w:rFonts w:ascii="Arial" w:hAnsi="Arial" w:cs="Arial"/>
        </w:rPr>
        <w:t>Tammy Stutznegger</w:t>
      </w:r>
    </w:p>
    <w:p w14:paraId="74077839" w14:textId="77777777" w:rsidR="003277E4" w:rsidRPr="003277E4" w:rsidRDefault="003277E4" w:rsidP="003277E4">
      <w:pPr>
        <w:rPr>
          <w:rFonts w:ascii="Arial" w:hAnsi="Arial" w:cs="Arial"/>
        </w:rPr>
      </w:pPr>
      <w:r w:rsidRPr="003277E4">
        <w:rPr>
          <w:rFonts w:ascii="Arial" w:hAnsi="Arial" w:cs="Arial"/>
        </w:rPr>
        <w:t>Julia Harris</w:t>
      </w:r>
    </w:p>
    <w:p w14:paraId="5D9C1A5E" w14:textId="77777777" w:rsidR="003277E4" w:rsidRPr="003277E4" w:rsidRDefault="003277E4" w:rsidP="003277E4">
      <w:pPr>
        <w:rPr>
          <w:rFonts w:ascii="Arial" w:hAnsi="Arial" w:cs="Arial"/>
        </w:rPr>
      </w:pPr>
      <w:r w:rsidRPr="003277E4">
        <w:rPr>
          <w:rFonts w:ascii="Arial" w:hAnsi="Arial" w:cs="Arial"/>
        </w:rPr>
        <w:t>Darcy Young</w:t>
      </w:r>
    </w:p>
    <w:p w14:paraId="48AC6522" w14:textId="77777777" w:rsidR="003277E4" w:rsidRPr="003277E4" w:rsidRDefault="003277E4" w:rsidP="003277E4">
      <w:pPr>
        <w:rPr>
          <w:rFonts w:ascii="Arial" w:hAnsi="Arial" w:cs="Arial"/>
        </w:rPr>
      </w:pPr>
      <w:r w:rsidRPr="003277E4">
        <w:rPr>
          <w:rFonts w:ascii="Arial" w:hAnsi="Arial" w:cs="Arial"/>
        </w:rPr>
        <w:t>Teresa Lee-Zoom</w:t>
      </w:r>
    </w:p>
    <w:p w14:paraId="18B0B327" w14:textId="77777777" w:rsidR="003277E4" w:rsidRPr="003277E4" w:rsidRDefault="003277E4" w:rsidP="003277E4">
      <w:pPr>
        <w:rPr>
          <w:rFonts w:ascii="Arial" w:hAnsi="Arial" w:cs="Arial"/>
        </w:rPr>
      </w:pPr>
      <w:r w:rsidRPr="003277E4">
        <w:rPr>
          <w:rFonts w:ascii="Arial" w:hAnsi="Arial" w:cs="Arial"/>
        </w:rPr>
        <w:t>Glenna Petersen-Zoom</w:t>
      </w:r>
    </w:p>
    <w:p w14:paraId="4DD5A4ED" w14:textId="77777777" w:rsidR="003277E4" w:rsidRPr="003277E4" w:rsidRDefault="003277E4" w:rsidP="003277E4">
      <w:pPr>
        <w:rPr>
          <w:rFonts w:ascii="Arial" w:hAnsi="Arial" w:cs="Arial"/>
        </w:rPr>
      </w:pPr>
      <w:r w:rsidRPr="003277E4">
        <w:rPr>
          <w:rFonts w:ascii="Arial" w:hAnsi="Arial" w:cs="Arial"/>
        </w:rPr>
        <w:t>Diane–Zoom</w:t>
      </w:r>
    </w:p>
    <w:p w14:paraId="1824F60F" w14:textId="77777777" w:rsidR="003277E4" w:rsidRPr="003277E4" w:rsidRDefault="003277E4" w:rsidP="003277E4">
      <w:pPr>
        <w:rPr>
          <w:rFonts w:ascii="Arial" w:hAnsi="Arial" w:cs="Arial"/>
        </w:rPr>
      </w:pPr>
      <w:r w:rsidRPr="003277E4">
        <w:rPr>
          <w:rFonts w:ascii="Arial" w:hAnsi="Arial" w:cs="Arial"/>
        </w:rPr>
        <w:t>J Dunlop-Zoom</w:t>
      </w:r>
      <w:r w:rsidRPr="003277E4">
        <w:rPr>
          <w:rFonts w:ascii="Arial" w:hAnsi="Arial" w:cs="Arial"/>
        </w:rPr>
        <w:tab/>
      </w:r>
    </w:p>
    <w:p w14:paraId="5D006EBF" w14:textId="77777777" w:rsidR="003277E4" w:rsidRPr="003277E4" w:rsidRDefault="003277E4" w:rsidP="003277E4">
      <w:pPr>
        <w:rPr>
          <w:rFonts w:ascii="Arial" w:hAnsi="Arial" w:cs="Arial"/>
        </w:rPr>
      </w:pPr>
    </w:p>
    <w:p w14:paraId="74A5724B" w14:textId="77777777" w:rsidR="003277E4" w:rsidRPr="003277E4" w:rsidRDefault="003277E4" w:rsidP="003277E4">
      <w:pPr>
        <w:rPr>
          <w:rFonts w:ascii="Arial" w:hAnsi="Arial" w:cs="Arial"/>
        </w:rPr>
      </w:pPr>
      <w:r w:rsidRPr="003277E4">
        <w:rPr>
          <w:rFonts w:ascii="Arial" w:hAnsi="Arial" w:cs="Arial"/>
        </w:rPr>
        <w:t> </w:t>
      </w:r>
    </w:p>
    <w:p w14:paraId="0A1EB072" w14:textId="77777777" w:rsidR="003277E4" w:rsidRPr="003277E4" w:rsidRDefault="003277E4" w:rsidP="003277E4">
      <w:pPr>
        <w:rPr>
          <w:rFonts w:ascii="Arial" w:hAnsi="Arial" w:cs="Arial"/>
        </w:rPr>
      </w:pPr>
      <w:r w:rsidRPr="003277E4">
        <w:rPr>
          <w:rFonts w:ascii="Arial" w:hAnsi="Arial" w:cs="Arial"/>
        </w:rPr>
        <w:t xml:space="preserve"> 7:05 PM – </w:t>
      </w:r>
      <w:r w:rsidRPr="003277E4">
        <w:rPr>
          <w:rFonts w:ascii="Arial" w:hAnsi="Arial" w:cs="Arial"/>
          <w:b/>
          <w:bCs/>
        </w:rPr>
        <w:t>CALL TO ORDER:  Becca Ashby</w:t>
      </w:r>
    </w:p>
    <w:p w14:paraId="6FAEF43C" w14:textId="4D66C7E8" w:rsidR="00B3405F" w:rsidRDefault="003277E4" w:rsidP="003277E4">
      <w:pPr>
        <w:rPr>
          <w:rFonts w:ascii="Arial" w:hAnsi="Arial" w:cs="Arial"/>
        </w:rPr>
      </w:pPr>
      <w:r w:rsidRPr="003277E4">
        <w:rPr>
          <w:rFonts w:ascii="Arial" w:hAnsi="Arial" w:cs="Arial"/>
          <w:b/>
          <w:bCs/>
        </w:rPr>
        <w:t> </w:t>
      </w:r>
      <w:r w:rsidRPr="003277E4">
        <w:rPr>
          <w:rFonts w:ascii="Arial" w:hAnsi="Arial" w:cs="Arial"/>
        </w:rPr>
        <w:t>·         Welcome/Mission Statement and Pledge: Stephanie Nielsen</w:t>
      </w:r>
    </w:p>
    <w:p w14:paraId="5663A901" w14:textId="047DF865" w:rsidR="003277E4" w:rsidRPr="003277E4" w:rsidRDefault="003277E4" w:rsidP="003277E4">
      <w:pPr>
        <w:rPr>
          <w:rFonts w:ascii="Arial" w:hAnsi="Arial" w:cs="Arial"/>
        </w:rPr>
      </w:pPr>
      <w:r w:rsidRPr="003277E4">
        <w:rPr>
          <w:rFonts w:ascii="Arial" w:hAnsi="Arial" w:cs="Arial"/>
        </w:rPr>
        <w:tab/>
      </w:r>
    </w:p>
    <w:p w14:paraId="5D6D5B11" w14:textId="392B9257" w:rsidR="003277E4" w:rsidRPr="00B3405F" w:rsidRDefault="003277E4" w:rsidP="00B3405F">
      <w:pPr>
        <w:rPr>
          <w:rFonts w:ascii="Arial" w:hAnsi="Arial" w:cs="Arial"/>
        </w:rPr>
      </w:pPr>
      <w:r w:rsidRPr="003277E4">
        <w:rPr>
          <w:rFonts w:ascii="Arial" w:hAnsi="Arial" w:cs="Arial"/>
        </w:rPr>
        <w:t xml:space="preserve">7:10PM – </w:t>
      </w:r>
      <w:r w:rsidRPr="003277E4">
        <w:rPr>
          <w:rFonts w:ascii="Arial" w:hAnsi="Arial" w:cs="Arial"/>
          <w:b/>
          <w:bCs/>
        </w:rPr>
        <w:t>PUBLIC COMMENT–No public comment</w:t>
      </w:r>
    </w:p>
    <w:p w14:paraId="7FA4F5AF" w14:textId="77777777" w:rsidR="00B3405F" w:rsidRPr="003277E4" w:rsidRDefault="00B3405F" w:rsidP="003277E4">
      <w:pPr>
        <w:rPr>
          <w:rFonts w:ascii="Arial" w:hAnsi="Arial" w:cs="Arial"/>
        </w:rPr>
      </w:pPr>
    </w:p>
    <w:p w14:paraId="474B8D11" w14:textId="77777777" w:rsidR="003277E4" w:rsidRDefault="003277E4" w:rsidP="003277E4">
      <w:pPr>
        <w:rPr>
          <w:rFonts w:ascii="Arial" w:hAnsi="Arial" w:cs="Arial"/>
        </w:rPr>
      </w:pPr>
      <w:r w:rsidRPr="003277E4">
        <w:rPr>
          <w:rFonts w:ascii="Arial" w:hAnsi="Arial" w:cs="Arial"/>
        </w:rPr>
        <w:t>7:11PM—</w:t>
      </w:r>
      <w:r w:rsidRPr="00B3405F">
        <w:rPr>
          <w:rFonts w:ascii="Arial" w:hAnsi="Arial" w:cs="Arial"/>
          <w:b/>
          <w:bCs/>
        </w:rPr>
        <w:t>POP Update</w:t>
      </w:r>
      <w:r w:rsidRPr="003277E4">
        <w:rPr>
          <w:rFonts w:ascii="Arial" w:hAnsi="Arial" w:cs="Arial"/>
        </w:rPr>
        <w:t xml:space="preserve">–Fundraiser. Had a movie night with concessions, yard sale/bake sale. Continued our bake sale and then had our silent auction. Haven’t </w:t>
      </w:r>
      <w:proofErr w:type="gramStart"/>
      <w:r w:rsidRPr="003277E4">
        <w:rPr>
          <w:rFonts w:ascii="Arial" w:hAnsi="Arial" w:cs="Arial"/>
        </w:rPr>
        <w:t>finished up</w:t>
      </w:r>
      <w:proofErr w:type="gramEnd"/>
      <w:r w:rsidRPr="003277E4">
        <w:rPr>
          <w:rFonts w:ascii="Arial" w:hAnsi="Arial" w:cs="Arial"/>
        </w:rPr>
        <w:t xml:space="preserve"> figuring out the expenses. Around $1,000 earned in concessions/yard sale/bake sale. Silent auction came in about $4,122 and $4,700 in business donations. The total will be close to about $10,000. Notable cash donations from Fox Pest Control, Grizzly Center Youth Foundation, Blanchard’s Braces, and Peach City.  Had student body alumni there to </w:t>
      </w:r>
      <w:proofErr w:type="gramStart"/>
      <w:r w:rsidRPr="003277E4">
        <w:rPr>
          <w:rFonts w:ascii="Arial" w:hAnsi="Arial" w:cs="Arial"/>
        </w:rPr>
        <w:t>help out</w:t>
      </w:r>
      <w:proofErr w:type="gramEnd"/>
      <w:r w:rsidRPr="003277E4">
        <w:rPr>
          <w:rFonts w:ascii="Arial" w:hAnsi="Arial" w:cs="Arial"/>
        </w:rPr>
        <w:t>.  Shout out to Sharla Hunsaker, Marcie Mitchell, Aimee Heiner, Karen Braithwaite, Amber Jenks.</w:t>
      </w:r>
    </w:p>
    <w:p w14:paraId="459BF294" w14:textId="77777777" w:rsidR="00B3405F" w:rsidRPr="003277E4" w:rsidRDefault="00B3405F" w:rsidP="003277E4">
      <w:pPr>
        <w:rPr>
          <w:rFonts w:ascii="Arial" w:hAnsi="Arial" w:cs="Arial"/>
        </w:rPr>
      </w:pPr>
    </w:p>
    <w:p w14:paraId="386FA29D" w14:textId="77777777" w:rsidR="003277E4" w:rsidRDefault="003277E4" w:rsidP="003277E4">
      <w:pPr>
        <w:rPr>
          <w:rFonts w:ascii="Arial" w:hAnsi="Arial" w:cs="Arial"/>
        </w:rPr>
      </w:pPr>
      <w:r w:rsidRPr="003277E4">
        <w:rPr>
          <w:rFonts w:ascii="Arial" w:hAnsi="Arial" w:cs="Arial"/>
        </w:rPr>
        <w:t> 7:15 PM –</w:t>
      </w:r>
      <w:r w:rsidRPr="00B3405F">
        <w:rPr>
          <w:rFonts w:ascii="Arial" w:hAnsi="Arial" w:cs="Arial"/>
          <w:b/>
          <w:bCs/>
        </w:rPr>
        <w:t>Training</w:t>
      </w:r>
      <w:r w:rsidRPr="003277E4">
        <w:rPr>
          <w:rFonts w:ascii="Arial" w:hAnsi="Arial" w:cs="Arial"/>
        </w:rPr>
        <w:t>: FERPA Training Video.</w:t>
      </w:r>
    </w:p>
    <w:p w14:paraId="030521D6" w14:textId="77777777" w:rsidR="00B3405F" w:rsidRPr="003277E4" w:rsidRDefault="00B3405F" w:rsidP="003277E4">
      <w:pPr>
        <w:rPr>
          <w:rFonts w:ascii="Arial" w:hAnsi="Arial" w:cs="Arial"/>
        </w:rPr>
      </w:pPr>
    </w:p>
    <w:p w14:paraId="2DBE27EB" w14:textId="77777777" w:rsidR="003277E4" w:rsidRPr="003277E4" w:rsidRDefault="003277E4" w:rsidP="003277E4">
      <w:pPr>
        <w:rPr>
          <w:rFonts w:ascii="Arial" w:hAnsi="Arial" w:cs="Arial"/>
        </w:rPr>
      </w:pPr>
      <w:r w:rsidRPr="003277E4">
        <w:rPr>
          <w:rFonts w:ascii="Arial" w:hAnsi="Arial" w:cs="Arial"/>
        </w:rPr>
        <w:t xml:space="preserve"> 8:35 PM – </w:t>
      </w:r>
      <w:r w:rsidRPr="003277E4">
        <w:rPr>
          <w:rFonts w:ascii="Arial" w:hAnsi="Arial" w:cs="Arial"/>
          <w:b/>
          <w:bCs/>
        </w:rPr>
        <w:t>FINANCE REPORT</w:t>
      </w:r>
    </w:p>
    <w:p w14:paraId="730E35C3" w14:textId="77777777" w:rsidR="003277E4" w:rsidRDefault="003277E4" w:rsidP="003277E4">
      <w:pPr>
        <w:rPr>
          <w:rFonts w:ascii="Arial" w:hAnsi="Arial" w:cs="Arial"/>
        </w:rPr>
      </w:pPr>
      <w:r w:rsidRPr="003277E4">
        <w:rPr>
          <w:rFonts w:ascii="Arial" w:hAnsi="Arial" w:cs="Arial"/>
        </w:rPr>
        <w:t xml:space="preserve">·        </w:t>
      </w:r>
      <w:r w:rsidRPr="00B3405F">
        <w:rPr>
          <w:rFonts w:ascii="Arial" w:hAnsi="Arial" w:cs="Arial"/>
          <w:b/>
          <w:bCs/>
        </w:rPr>
        <w:t>Budget Review</w:t>
      </w:r>
      <w:r w:rsidRPr="003277E4">
        <w:rPr>
          <w:rFonts w:ascii="Arial" w:hAnsi="Arial" w:cs="Arial"/>
        </w:rPr>
        <w:t xml:space="preserve"> – Brian Cates – Getting this year dialed in. We are in as good a spot as </w:t>
      </w:r>
      <w:r w:rsidRPr="003277E4">
        <w:rPr>
          <w:rFonts w:ascii="Arial" w:hAnsi="Arial" w:cs="Arial"/>
        </w:rPr>
        <w:lastRenderedPageBreak/>
        <w:t>we could have been. Preparing for next year. PTIF as of the end of April. Still hover over the 4% mark on the daily rate. I had to make a couple of transfers. Made another one a couple of days ago ahead of the 5/20 payroll. The cash balance is still strong. Expect to transfer funds back. Budget summary is 83% of fiscal year. Enrollment is at 399 as of the end of April. Looking better for next year. $127,000 net income. 2% operating margin. Still a work in progress on the revenue and expense side.  Next month we will approve the budgets.</w:t>
      </w:r>
    </w:p>
    <w:p w14:paraId="65991FEC" w14:textId="77777777" w:rsidR="00B3405F" w:rsidRPr="003277E4" w:rsidRDefault="00B3405F" w:rsidP="003277E4">
      <w:pPr>
        <w:rPr>
          <w:rFonts w:ascii="Arial" w:hAnsi="Arial" w:cs="Arial"/>
        </w:rPr>
      </w:pPr>
    </w:p>
    <w:p w14:paraId="0331806A" w14:textId="77777777" w:rsidR="003277E4" w:rsidRPr="003277E4" w:rsidRDefault="003277E4" w:rsidP="003277E4">
      <w:pPr>
        <w:rPr>
          <w:rFonts w:ascii="Arial" w:hAnsi="Arial" w:cs="Arial"/>
        </w:rPr>
      </w:pPr>
      <w:r w:rsidRPr="003277E4">
        <w:rPr>
          <w:rFonts w:ascii="Arial" w:hAnsi="Arial" w:cs="Arial"/>
        </w:rPr>
        <w:t xml:space="preserve"> 7:31 PM – </w:t>
      </w:r>
      <w:r w:rsidRPr="003277E4">
        <w:rPr>
          <w:rFonts w:ascii="Arial" w:hAnsi="Arial" w:cs="Arial"/>
          <w:b/>
          <w:bCs/>
        </w:rPr>
        <w:t>MINUTES</w:t>
      </w:r>
    </w:p>
    <w:p w14:paraId="1D181EAD" w14:textId="77777777" w:rsidR="003277E4" w:rsidRPr="003277E4" w:rsidRDefault="003277E4" w:rsidP="003277E4">
      <w:pPr>
        <w:rPr>
          <w:rFonts w:ascii="Arial" w:hAnsi="Arial" w:cs="Arial"/>
        </w:rPr>
      </w:pPr>
      <w:r w:rsidRPr="003277E4">
        <w:rPr>
          <w:rFonts w:ascii="Arial" w:hAnsi="Arial" w:cs="Arial"/>
        </w:rPr>
        <w:t>·   4-16-2026 Board Meeting Minute – Hilary motions to approve. Adrianne seconds. Motion is carried. </w:t>
      </w:r>
    </w:p>
    <w:p w14:paraId="415DA738" w14:textId="77777777" w:rsidR="003277E4" w:rsidRDefault="003277E4" w:rsidP="003277E4">
      <w:pPr>
        <w:rPr>
          <w:rFonts w:ascii="Arial" w:hAnsi="Arial" w:cs="Arial"/>
        </w:rPr>
      </w:pPr>
      <w:r w:rsidRPr="003277E4">
        <w:rPr>
          <w:rFonts w:ascii="Arial" w:hAnsi="Arial" w:cs="Arial"/>
        </w:rPr>
        <w:t>·   4-21-2026 Board Retreat Minutes – Amber Jenks motions to approve with the changes discussed. Barbie seconds. Motion is carried. </w:t>
      </w:r>
    </w:p>
    <w:p w14:paraId="1A87B60E" w14:textId="77777777" w:rsidR="00B3405F" w:rsidRPr="003277E4" w:rsidRDefault="00B3405F" w:rsidP="003277E4">
      <w:pPr>
        <w:rPr>
          <w:rFonts w:ascii="Arial" w:hAnsi="Arial" w:cs="Arial"/>
        </w:rPr>
      </w:pPr>
    </w:p>
    <w:p w14:paraId="40E4EE0E" w14:textId="77777777" w:rsidR="003277E4" w:rsidRPr="003277E4" w:rsidRDefault="003277E4" w:rsidP="003277E4">
      <w:pPr>
        <w:rPr>
          <w:rFonts w:ascii="Arial" w:hAnsi="Arial" w:cs="Arial"/>
        </w:rPr>
      </w:pPr>
      <w:r w:rsidRPr="003277E4">
        <w:rPr>
          <w:rFonts w:ascii="Arial" w:hAnsi="Arial" w:cs="Arial"/>
        </w:rPr>
        <w:t xml:space="preserve">7:35 PM – </w:t>
      </w:r>
      <w:r w:rsidRPr="003277E4">
        <w:rPr>
          <w:rFonts w:ascii="Arial" w:hAnsi="Arial" w:cs="Arial"/>
          <w:b/>
          <w:bCs/>
        </w:rPr>
        <w:t>ACTION ITEMS</w:t>
      </w:r>
      <w:r w:rsidRPr="003277E4">
        <w:rPr>
          <w:rFonts w:ascii="Arial" w:hAnsi="Arial" w:cs="Arial"/>
        </w:rPr>
        <w:tab/>
      </w:r>
    </w:p>
    <w:p w14:paraId="298D5957" w14:textId="77777777" w:rsidR="003277E4" w:rsidRDefault="003277E4" w:rsidP="003277E4">
      <w:pPr>
        <w:rPr>
          <w:rFonts w:ascii="Arial" w:hAnsi="Arial" w:cs="Arial"/>
        </w:rPr>
      </w:pPr>
      <w:r w:rsidRPr="003277E4">
        <w:rPr>
          <w:rFonts w:ascii="Arial" w:hAnsi="Arial" w:cs="Arial"/>
        </w:rPr>
        <w:t xml:space="preserve">· </w:t>
      </w:r>
      <w:r w:rsidRPr="00B3405F">
        <w:rPr>
          <w:rFonts w:ascii="Arial" w:hAnsi="Arial" w:cs="Arial"/>
          <w:b/>
          <w:bCs/>
        </w:rPr>
        <w:t>Fall ⅞ Overnight Kick-Off</w:t>
      </w:r>
      <w:r w:rsidRPr="003277E4">
        <w:rPr>
          <w:rFonts w:ascii="Arial" w:hAnsi="Arial" w:cs="Arial"/>
        </w:rPr>
        <w:t xml:space="preserve"> –Table. Stephanie Nielsen motions to table. Hilary seconds. Motion is tabled.</w:t>
      </w:r>
    </w:p>
    <w:p w14:paraId="7165EB9A" w14:textId="77777777" w:rsidR="00B3405F" w:rsidRPr="003277E4" w:rsidRDefault="00B3405F" w:rsidP="003277E4">
      <w:pPr>
        <w:rPr>
          <w:rFonts w:ascii="Arial" w:hAnsi="Arial" w:cs="Arial"/>
        </w:rPr>
      </w:pPr>
    </w:p>
    <w:p w14:paraId="6EA48ACF" w14:textId="396E0FE0" w:rsidR="00B3405F" w:rsidRPr="003277E4" w:rsidRDefault="003277E4" w:rsidP="003277E4">
      <w:pPr>
        <w:rPr>
          <w:rFonts w:ascii="Arial" w:hAnsi="Arial" w:cs="Arial"/>
        </w:rPr>
      </w:pPr>
      <w:r w:rsidRPr="003277E4">
        <w:rPr>
          <w:rFonts w:ascii="Arial" w:hAnsi="Arial" w:cs="Arial"/>
        </w:rPr>
        <w:t xml:space="preserve">· </w:t>
      </w:r>
      <w:r w:rsidRPr="00B3405F">
        <w:rPr>
          <w:rFonts w:ascii="Arial" w:hAnsi="Arial" w:cs="Arial"/>
          <w:b/>
          <w:bCs/>
        </w:rPr>
        <w:t>Fundraiser Request</w:t>
      </w:r>
      <w:r w:rsidRPr="003277E4">
        <w:rPr>
          <w:rFonts w:ascii="Arial" w:hAnsi="Arial" w:cs="Arial"/>
        </w:rPr>
        <w:t xml:space="preserve">-Darcy-Wants to do a fundraiser to earn funds to help purchase food for concessions for the movie nights. Hopes to earn $4,700 profit. The goal is to raise money for community events. Consider the need for food </w:t>
      </w:r>
      <w:proofErr w:type="gramStart"/>
      <w:r w:rsidRPr="003277E4">
        <w:rPr>
          <w:rFonts w:ascii="Arial" w:hAnsi="Arial" w:cs="Arial"/>
        </w:rPr>
        <w:t>handlers</w:t>
      </w:r>
      <w:proofErr w:type="gramEnd"/>
      <w:r w:rsidRPr="003277E4">
        <w:rPr>
          <w:rFonts w:ascii="Arial" w:hAnsi="Arial" w:cs="Arial"/>
        </w:rPr>
        <w:t xml:space="preserve"> permits. Lowest scores came to the board. </w:t>
      </w:r>
    </w:p>
    <w:p w14:paraId="2CEFDEB3" w14:textId="77777777" w:rsidR="003277E4" w:rsidRDefault="003277E4" w:rsidP="003277E4">
      <w:pPr>
        <w:rPr>
          <w:rFonts w:ascii="Arial" w:hAnsi="Arial" w:cs="Arial"/>
        </w:rPr>
      </w:pPr>
      <w:r w:rsidRPr="003277E4">
        <w:rPr>
          <w:rFonts w:ascii="Arial" w:hAnsi="Arial" w:cs="Arial"/>
        </w:rPr>
        <w:t>Amber Jenks motions to approve. Barbie seconds. Motion is carried. </w:t>
      </w:r>
    </w:p>
    <w:p w14:paraId="66E685F2" w14:textId="77777777" w:rsidR="00B3405F" w:rsidRPr="003277E4" w:rsidRDefault="00B3405F" w:rsidP="003277E4">
      <w:pPr>
        <w:rPr>
          <w:rFonts w:ascii="Arial" w:hAnsi="Arial" w:cs="Arial"/>
        </w:rPr>
      </w:pPr>
    </w:p>
    <w:p w14:paraId="093F460F" w14:textId="77777777" w:rsidR="003277E4" w:rsidRPr="003277E4" w:rsidRDefault="003277E4" w:rsidP="003277E4">
      <w:pPr>
        <w:rPr>
          <w:rFonts w:ascii="Arial" w:hAnsi="Arial" w:cs="Arial"/>
        </w:rPr>
      </w:pPr>
      <w:r w:rsidRPr="003277E4">
        <w:rPr>
          <w:rFonts w:ascii="Arial" w:hAnsi="Arial" w:cs="Arial"/>
        </w:rPr>
        <w:t>7:45 PM --</w:t>
      </w:r>
      <w:r w:rsidRPr="003277E4">
        <w:rPr>
          <w:rFonts w:ascii="Arial" w:hAnsi="Arial" w:cs="Arial"/>
          <w:b/>
          <w:bCs/>
        </w:rPr>
        <w:t>BUSINESS ITEMS</w:t>
      </w:r>
      <w:r w:rsidRPr="003277E4">
        <w:rPr>
          <w:rFonts w:ascii="Arial" w:hAnsi="Arial" w:cs="Arial"/>
        </w:rPr>
        <w:tab/>
      </w:r>
    </w:p>
    <w:p w14:paraId="5B6F566F" w14:textId="77777777" w:rsidR="003277E4" w:rsidRDefault="003277E4" w:rsidP="003277E4">
      <w:pPr>
        <w:rPr>
          <w:rFonts w:ascii="Arial" w:hAnsi="Arial" w:cs="Arial"/>
        </w:rPr>
      </w:pPr>
      <w:proofErr w:type="gramStart"/>
      <w:r w:rsidRPr="003277E4">
        <w:rPr>
          <w:rFonts w:ascii="Arial" w:hAnsi="Arial" w:cs="Arial"/>
        </w:rPr>
        <w:t xml:space="preserve">·  </w:t>
      </w:r>
      <w:r w:rsidRPr="00B3405F">
        <w:rPr>
          <w:rFonts w:ascii="Arial" w:hAnsi="Arial" w:cs="Arial"/>
          <w:b/>
          <w:bCs/>
        </w:rPr>
        <w:t>Admin</w:t>
      </w:r>
      <w:proofErr w:type="gramEnd"/>
      <w:r w:rsidRPr="00B3405F">
        <w:rPr>
          <w:rFonts w:ascii="Arial" w:hAnsi="Arial" w:cs="Arial"/>
          <w:b/>
          <w:bCs/>
        </w:rPr>
        <w:t xml:space="preserve"> Survey Results</w:t>
      </w:r>
      <w:r w:rsidRPr="003277E4">
        <w:rPr>
          <w:rFonts w:ascii="Arial" w:hAnsi="Arial" w:cs="Arial"/>
        </w:rPr>
        <w:t xml:space="preserve">–Barbie commented on how we are being very transparent. As a board we needed to evaluate the system, not an individual. Received results from both staff and families. We had 118 families and 48 staff. Mostly anonymous. The strongest area identified was the school culture. Effectiveness of the administration team structure. The survey suggested that the staff </w:t>
      </w:r>
      <w:proofErr w:type="gramStart"/>
      <w:r w:rsidRPr="003277E4">
        <w:rPr>
          <w:rFonts w:ascii="Arial" w:hAnsi="Arial" w:cs="Arial"/>
        </w:rPr>
        <w:t>feels</w:t>
      </w:r>
      <w:proofErr w:type="gramEnd"/>
      <w:r w:rsidRPr="003277E4">
        <w:rPr>
          <w:rFonts w:ascii="Arial" w:hAnsi="Arial" w:cs="Arial"/>
        </w:rPr>
        <w:t xml:space="preserve"> more supported. There can be confusion between board responsibilities and the administration responsibilities. The purpose of the survey is to seek continuous improvement.  Amber Jenks mentioned that it feels like a more transparent survey.</w:t>
      </w:r>
    </w:p>
    <w:p w14:paraId="7F81111F" w14:textId="77777777" w:rsidR="00B3405F" w:rsidRPr="003277E4" w:rsidRDefault="00B3405F" w:rsidP="003277E4">
      <w:pPr>
        <w:rPr>
          <w:rFonts w:ascii="Arial" w:hAnsi="Arial" w:cs="Arial"/>
        </w:rPr>
      </w:pPr>
    </w:p>
    <w:p w14:paraId="5953C7E0" w14:textId="77777777" w:rsidR="003277E4" w:rsidRDefault="003277E4" w:rsidP="003277E4">
      <w:pPr>
        <w:rPr>
          <w:rFonts w:ascii="Arial" w:hAnsi="Arial" w:cs="Arial"/>
        </w:rPr>
      </w:pPr>
      <w:proofErr w:type="gramStart"/>
      <w:r w:rsidRPr="003277E4">
        <w:rPr>
          <w:rFonts w:ascii="Arial" w:hAnsi="Arial" w:cs="Arial"/>
        </w:rPr>
        <w:t xml:space="preserve">·  </w:t>
      </w:r>
      <w:r w:rsidRPr="00B3405F">
        <w:rPr>
          <w:rFonts w:ascii="Arial" w:hAnsi="Arial" w:cs="Arial"/>
          <w:b/>
          <w:bCs/>
        </w:rPr>
        <w:t>Electronic</w:t>
      </w:r>
      <w:proofErr w:type="gramEnd"/>
      <w:r w:rsidRPr="00B3405F">
        <w:rPr>
          <w:rFonts w:ascii="Arial" w:hAnsi="Arial" w:cs="Arial"/>
          <w:b/>
          <w:bCs/>
        </w:rPr>
        <w:t xml:space="preserve"> Device Policy</w:t>
      </w:r>
      <w:r w:rsidRPr="003277E4">
        <w:rPr>
          <w:rFonts w:ascii="Arial" w:hAnsi="Arial" w:cs="Arial"/>
        </w:rPr>
        <w:t xml:space="preserve">--Legislators passed a law to ban electronics in school. Cell phone bill. Bell to bell. Discuss what that looks like. Even in the strictest outcome, </w:t>
      </w:r>
      <w:proofErr w:type="gramStart"/>
      <w:r w:rsidRPr="003277E4">
        <w:rPr>
          <w:rFonts w:ascii="Arial" w:hAnsi="Arial" w:cs="Arial"/>
        </w:rPr>
        <w:t>an emergency situation</w:t>
      </w:r>
      <w:proofErr w:type="gramEnd"/>
      <w:r w:rsidRPr="003277E4">
        <w:rPr>
          <w:rFonts w:ascii="Arial" w:hAnsi="Arial" w:cs="Arial"/>
        </w:rPr>
        <w:t xml:space="preserve"> would be a reason for a student to have their phone. Read the law and do the research and revisit it next month. </w:t>
      </w:r>
    </w:p>
    <w:p w14:paraId="250E23CA" w14:textId="77777777" w:rsidR="00B3405F" w:rsidRPr="003277E4" w:rsidRDefault="00B3405F" w:rsidP="003277E4">
      <w:pPr>
        <w:rPr>
          <w:rFonts w:ascii="Arial" w:hAnsi="Arial" w:cs="Arial"/>
        </w:rPr>
      </w:pPr>
    </w:p>
    <w:p w14:paraId="7E27B742" w14:textId="77777777" w:rsidR="003277E4" w:rsidRDefault="003277E4" w:rsidP="003277E4">
      <w:pPr>
        <w:rPr>
          <w:rFonts w:ascii="Arial" w:hAnsi="Arial" w:cs="Arial"/>
        </w:rPr>
      </w:pPr>
      <w:r w:rsidRPr="003277E4">
        <w:rPr>
          <w:rFonts w:ascii="Arial" w:hAnsi="Arial" w:cs="Arial"/>
        </w:rPr>
        <w:t xml:space="preserve">The second part is on how we use electronics in the classroom. K-3 not able to use 1 to 1 </w:t>
      </w:r>
      <w:proofErr w:type="gramStart"/>
      <w:r w:rsidRPr="003277E4">
        <w:rPr>
          <w:rFonts w:ascii="Arial" w:hAnsi="Arial" w:cs="Arial"/>
        </w:rPr>
        <w:t>devices</w:t>
      </w:r>
      <w:proofErr w:type="gramEnd"/>
      <w:r w:rsidRPr="003277E4">
        <w:rPr>
          <w:rFonts w:ascii="Arial" w:hAnsi="Arial" w:cs="Arial"/>
        </w:rPr>
        <w:t>. Older kids would be for intentional use. Allowing parents to see what they have been on and for how long. </w:t>
      </w:r>
    </w:p>
    <w:p w14:paraId="00C3AE80" w14:textId="77777777" w:rsidR="00B3405F" w:rsidRPr="003277E4" w:rsidRDefault="00B3405F" w:rsidP="003277E4">
      <w:pPr>
        <w:rPr>
          <w:rFonts w:ascii="Arial" w:hAnsi="Arial" w:cs="Arial"/>
        </w:rPr>
      </w:pPr>
    </w:p>
    <w:p w14:paraId="54AE6BD7" w14:textId="77777777" w:rsidR="003277E4" w:rsidRDefault="003277E4" w:rsidP="003277E4">
      <w:pPr>
        <w:rPr>
          <w:rFonts w:ascii="Arial" w:hAnsi="Arial" w:cs="Arial"/>
        </w:rPr>
      </w:pPr>
      <w:proofErr w:type="gramStart"/>
      <w:r w:rsidRPr="003277E4">
        <w:rPr>
          <w:rFonts w:ascii="Arial" w:hAnsi="Arial" w:cs="Arial"/>
        </w:rPr>
        <w:t xml:space="preserve">·  </w:t>
      </w:r>
      <w:r w:rsidRPr="00B3405F">
        <w:rPr>
          <w:rFonts w:ascii="Arial" w:hAnsi="Arial" w:cs="Arial"/>
          <w:b/>
          <w:bCs/>
        </w:rPr>
        <w:t>Background</w:t>
      </w:r>
      <w:proofErr w:type="gramEnd"/>
      <w:r w:rsidRPr="00B3405F">
        <w:rPr>
          <w:rFonts w:ascii="Arial" w:hAnsi="Arial" w:cs="Arial"/>
          <w:b/>
          <w:bCs/>
        </w:rPr>
        <w:t xml:space="preserve"> Check Policy</w:t>
      </w:r>
      <w:r w:rsidRPr="003277E4">
        <w:rPr>
          <w:rFonts w:ascii="Arial" w:hAnsi="Arial" w:cs="Arial"/>
        </w:rPr>
        <w:t xml:space="preserve">– Amber Edelman is requesting a </w:t>
      </w:r>
      <w:proofErr w:type="gramStart"/>
      <w:r w:rsidRPr="003277E4">
        <w:rPr>
          <w:rFonts w:ascii="Arial" w:hAnsi="Arial" w:cs="Arial"/>
        </w:rPr>
        <w:t>policy</w:t>
      </w:r>
      <w:proofErr w:type="gramEnd"/>
      <w:r w:rsidRPr="003277E4">
        <w:rPr>
          <w:rFonts w:ascii="Arial" w:hAnsi="Arial" w:cs="Arial"/>
        </w:rPr>
        <w:t xml:space="preserve"> so we have clear guidelines. Currently we do not have any clarity. What is permissible with their own student vs other students.  Amber Edelman suggests having the safety committee dig into this.</w:t>
      </w:r>
    </w:p>
    <w:p w14:paraId="15E1B101" w14:textId="77777777" w:rsidR="00B3405F" w:rsidRPr="003277E4" w:rsidRDefault="00B3405F" w:rsidP="003277E4">
      <w:pPr>
        <w:rPr>
          <w:rFonts w:ascii="Arial" w:hAnsi="Arial" w:cs="Arial"/>
        </w:rPr>
      </w:pPr>
    </w:p>
    <w:p w14:paraId="426C0387" w14:textId="77777777" w:rsidR="003277E4" w:rsidRPr="003277E4" w:rsidRDefault="003277E4" w:rsidP="003277E4">
      <w:pPr>
        <w:rPr>
          <w:rFonts w:ascii="Arial" w:hAnsi="Arial" w:cs="Arial"/>
        </w:rPr>
      </w:pPr>
      <w:proofErr w:type="gramStart"/>
      <w:r w:rsidRPr="003277E4">
        <w:rPr>
          <w:rFonts w:ascii="Arial" w:hAnsi="Arial" w:cs="Arial"/>
        </w:rPr>
        <w:t xml:space="preserve">·  </w:t>
      </w:r>
      <w:r w:rsidRPr="00B3405F">
        <w:rPr>
          <w:rFonts w:ascii="Arial" w:hAnsi="Arial" w:cs="Arial"/>
          <w:b/>
          <w:bCs/>
        </w:rPr>
        <w:t>Assigned</w:t>
      </w:r>
      <w:proofErr w:type="gramEnd"/>
      <w:r w:rsidRPr="00B3405F">
        <w:rPr>
          <w:rFonts w:ascii="Arial" w:hAnsi="Arial" w:cs="Arial"/>
          <w:b/>
          <w:bCs/>
        </w:rPr>
        <w:t xml:space="preserve"> Policies:</w:t>
      </w:r>
    </w:p>
    <w:p w14:paraId="44D02583" w14:textId="77777777" w:rsidR="003277E4" w:rsidRPr="003277E4" w:rsidRDefault="003277E4" w:rsidP="003277E4">
      <w:pPr>
        <w:numPr>
          <w:ilvl w:val="0"/>
          <w:numId w:val="46"/>
        </w:numPr>
        <w:rPr>
          <w:rFonts w:ascii="Arial" w:hAnsi="Arial" w:cs="Arial"/>
        </w:rPr>
      </w:pPr>
      <w:r w:rsidRPr="003277E4">
        <w:rPr>
          <w:rFonts w:ascii="Arial" w:hAnsi="Arial" w:cs="Arial"/>
        </w:rPr>
        <w:t>Board Member Screening Policy-Executive</w:t>
      </w:r>
    </w:p>
    <w:p w14:paraId="003BF9C5" w14:textId="77777777" w:rsidR="003277E4" w:rsidRPr="003277E4" w:rsidRDefault="003277E4" w:rsidP="003277E4">
      <w:pPr>
        <w:numPr>
          <w:ilvl w:val="0"/>
          <w:numId w:val="46"/>
        </w:numPr>
        <w:rPr>
          <w:rFonts w:ascii="Arial" w:hAnsi="Arial" w:cs="Arial"/>
        </w:rPr>
      </w:pPr>
      <w:r w:rsidRPr="003277E4">
        <w:rPr>
          <w:rFonts w:ascii="Arial" w:hAnsi="Arial" w:cs="Arial"/>
        </w:rPr>
        <w:t>Governing Board Policy-Executive</w:t>
      </w:r>
    </w:p>
    <w:p w14:paraId="17E9B29E" w14:textId="77777777" w:rsidR="003277E4" w:rsidRPr="003277E4" w:rsidRDefault="003277E4" w:rsidP="003277E4">
      <w:pPr>
        <w:numPr>
          <w:ilvl w:val="0"/>
          <w:numId w:val="46"/>
        </w:numPr>
        <w:rPr>
          <w:rFonts w:ascii="Arial" w:hAnsi="Arial" w:cs="Arial"/>
        </w:rPr>
      </w:pPr>
      <w:r w:rsidRPr="003277E4">
        <w:rPr>
          <w:rFonts w:ascii="Arial" w:hAnsi="Arial" w:cs="Arial"/>
        </w:rPr>
        <w:t>AI Guidelines Policy-Policy</w:t>
      </w:r>
    </w:p>
    <w:p w14:paraId="7B7605C7" w14:textId="77777777" w:rsidR="003277E4" w:rsidRPr="003277E4" w:rsidRDefault="003277E4" w:rsidP="003277E4">
      <w:pPr>
        <w:numPr>
          <w:ilvl w:val="0"/>
          <w:numId w:val="46"/>
        </w:numPr>
        <w:rPr>
          <w:rFonts w:ascii="Arial" w:hAnsi="Arial" w:cs="Arial"/>
        </w:rPr>
      </w:pPr>
      <w:r w:rsidRPr="003277E4">
        <w:rPr>
          <w:rFonts w:ascii="Arial" w:hAnsi="Arial" w:cs="Arial"/>
        </w:rPr>
        <w:t>FERPA Annual Rights Notice-Policy</w:t>
      </w:r>
    </w:p>
    <w:p w14:paraId="79C89C35" w14:textId="77777777" w:rsidR="003277E4" w:rsidRPr="003277E4" w:rsidRDefault="003277E4" w:rsidP="003277E4">
      <w:pPr>
        <w:numPr>
          <w:ilvl w:val="0"/>
          <w:numId w:val="46"/>
        </w:numPr>
        <w:rPr>
          <w:rFonts w:ascii="Arial" w:hAnsi="Arial" w:cs="Arial"/>
        </w:rPr>
      </w:pPr>
      <w:r w:rsidRPr="003277E4">
        <w:rPr>
          <w:rFonts w:ascii="Arial" w:hAnsi="Arial" w:cs="Arial"/>
        </w:rPr>
        <w:t>FERPA Use of Student Directory Information-Policy</w:t>
      </w:r>
    </w:p>
    <w:p w14:paraId="201D857B" w14:textId="77777777" w:rsidR="003277E4" w:rsidRPr="003277E4" w:rsidRDefault="003277E4" w:rsidP="003277E4">
      <w:pPr>
        <w:numPr>
          <w:ilvl w:val="0"/>
          <w:numId w:val="46"/>
        </w:numPr>
        <w:rPr>
          <w:rFonts w:ascii="Arial" w:hAnsi="Arial" w:cs="Arial"/>
        </w:rPr>
      </w:pPr>
      <w:r w:rsidRPr="003277E4">
        <w:rPr>
          <w:rFonts w:ascii="Arial" w:hAnsi="Arial" w:cs="Arial"/>
        </w:rPr>
        <w:lastRenderedPageBreak/>
        <w:t>Electronic Device Policy-Policy</w:t>
      </w:r>
    </w:p>
    <w:p w14:paraId="27968CA3" w14:textId="25651139" w:rsidR="003277E4" w:rsidRPr="003277E4" w:rsidRDefault="003277E4" w:rsidP="003277E4">
      <w:pPr>
        <w:numPr>
          <w:ilvl w:val="0"/>
          <w:numId w:val="46"/>
        </w:numPr>
        <w:rPr>
          <w:rFonts w:ascii="Arial" w:hAnsi="Arial" w:cs="Arial"/>
        </w:rPr>
      </w:pPr>
      <w:r w:rsidRPr="003277E4">
        <w:rPr>
          <w:rFonts w:ascii="Arial" w:hAnsi="Arial" w:cs="Arial"/>
        </w:rPr>
        <w:t>Background Check Policy-</w:t>
      </w:r>
      <w:r w:rsidR="00132634">
        <w:rPr>
          <w:rFonts w:ascii="Arial" w:hAnsi="Arial" w:cs="Arial"/>
        </w:rPr>
        <w:t>Safety Committee</w:t>
      </w:r>
      <w:r w:rsidR="00132634">
        <w:rPr>
          <w:rFonts w:ascii="Arial" w:hAnsi="Arial" w:cs="Arial"/>
        </w:rPr>
        <w:tab/>
      </w:r>
    </w:p>
    <w:p w14:paraId="559E1198" w14:textId="77777777" w:rsidR="003277E4" w:rsidRPr="003277E4" w:rsidRDefault="003277E4" w:rsidP="003277E4">
      <w:pPr>
        <w:numPr>
          <w:ilvl w:val="0"/>
          <w:numId w:val="46"/>
        </w:numPr>
        <w:rPr>
          <w:rFonts w:ascii="Arial" w:hAnsi="Arial" w:cs="Arial"/>
        </w:rPr>
      </w:pPr>
      <w:r w:rsidRPr="003277E4">
        <w:rPr>
          <w:rFonts w:ascii="Arial" w:hAnsi="Arial" w:cs="Arial"/>
        </w:rPr>
        <w:t>Employment of Relatives Policy-Hiring</w:t>
      </w:r>
    </w:p>
    <w:p w14:paraId="2C15DFE4" w14:textId="77777777" w:rsidR="003277E4" w:rsidRPr="003277E4" w:rsidRDefault="003277E4" w:rsidP="003277E4">
      <w:pPr>
        <w:numPr>
          <w:ilvl w:val="0"/>
          <w:numId w:val="46"/>
        </w:numPr>
        <w:rPr>
          <w:rFonts w:ascii="Arial" w:hAnsi="Arial" w:cs="Arial"/>
        </w:rPr>
      </w:pPr>
      <w:r w:rsidRPr="003277E4">
        <w:rPr>
          <w:rFonts w:ascii="Arial" w:hAnsi="Arial" w:cs="Arial"/>
        </w:rPr>
        <w:t>Equipment Records/Inventory Policy &amp; Procedure-Facilities/Special Projects</w:t>
      </w:r>
    </w:p>
    <w:p w14:paraId="5E3B0857" w14:textId="77777777" w:rsidR="003277E4" w:rsidRPr="003277E4" w:rsidRDefault="003277E4" w:rsidP="003277E4">
      <w:pPr>
        <w:numPr>
          <w:ilvl w:val="0"/>
          <w:numId w:val="46"/>
        </w:numPr>
        <w:rPr>
          <w:rFonts w:ascii="Arial" w:hAnsi="Arial" w:cs="Arial"/>
        </w:rPr>
      </w:pPr>
      <w:r w:rsidRPr="003277E4">
        <w:rPr>
          <w:rFonts w:ascii="Arial" w:hAnsi="Arial" w:cs="Arial"/>
        </w:rPr>
        <w:t>Reporting Fraud, Abuse, &amp; Waste Policy-Finance</w:t>
      </w:r>
    </w:p>
    <w:p w14:paraId="19BBDBA2" w14:textId="77777777" w:rsidR="003277E4" w:rsidRPr="003277E4" w:rsidRDefault="003277E4" w:rsidP="003277E4">
      <w:pPr>
        <w:numPr>
          <w:ilvl w:val="0"/>
          <w:numId w:val="46"/>
        </w:numPr>
        <w:rPr>
          <w:rFonts w:ascii="Arial" w:hAnsi="Arial" w:cs="Arial"/>
        </w:rPr>
      </w:pPr>
      <w:r w:rsidRPr="003277E4">
        <w:rPr>
          <w:rFonts w:ascii="Arial" w:hAnsi="Arial" w:cs="Arial"/>
        </w:rPr>
        <w:t>Emergency Response Plan Policy-Safety Committee</w:t>
      </w:r>
    </w:p>
    <w:p w14:paraId="56E58A27" w14:textId="77777777" w:rsidR="003277E4" w:rsidRPr="003277E4" w:rsidRDefault="003277E4" w:rsidP="003277E4">
      <w:pPr>
        <w:rPr>
          <w:rFonts w:ascii="Arial" w:hAnsi="Arial" w:cs="Arial"/>
        </w:rPr>
      </w:pPr>
      <w:r w:rsidRPr="003277E4">
        <w:rPr>
          <w:rFonts w:ascii="Arial" w:hAnsi="Arial" w:cs="Arial"/>
        </w:rPr>
        <w:tab/>
      </w:r>
    </w:p>
    <w:p w14:paraId="3EF1CBC4" w14:textId="77777777" w:rsidR="003277E4" w:rsidRPr="003277E4" w:rsidRDefault="003277E4" w:rsidP="003277E4">
      <w:pPr>
        <w:rPr>
          <w:rFonts w:ascii="Arial" w:hAnsi="Arial" w:cs="Arial"/>
        </w:rPr>
      </w:pPr>
      <w:r w:rsidRPr="003277E4">
        <w:rPr>
          <w:rFonts w:ascii="Arial" w:hAnsi="Arial" w:cs="Arial"/>
        </w:rPr>
        <w:t xml:space="preserve">8:40 PM </w:t>
      </w:r>
      <w:r w:rsidRPr="003277E4">
        <w:rPr>
          <w:rFonts w:ascii="Arial" w:hAnsi="Arial" w:cs="Arial"/>
          <w:b/>
          <w:bCs/>
        </w:rPr>
        <w:t>DIRECTOR’S REPORT</w:t>
      </w:r>
    </w:p>
    <w:p w14:paraId="5D22F09F" w14:textId="77777777" w:rsidR="003277E4" w:rsidRPr="003277E4" w:rsidRDefault="003277E4" w:rsidP="003277E4">
      <w:pPr>
        <w:rPr>
          <w:rFonts w:ascii="Arial" w:hAnsi="Arial" w:cs="Arial"/>
        </w:rPr>
      </w:pPr>
      <w:r w:rsidRPr="003277E4">
        <w:rPr>
          <w:rFonts w:ascii="Arial" w:hAnsi="Arial" w:cs="Arial"/>
        </w:rPr>
        <w:t>    .    </w:t>
      </w:r>
      <w:r w:rsidRPr="00B3405F">
        <w:rPr>
          <w:rFonts w:ascii="Arial" w:hAnsi="Arial" w:cs="Arial"/>
          <w:b/>
          <w:bCs/>
        </w:rPr>
        <w:t>Staffing:</w:t>
      </w:r>
    </w:p>
    <w:p w14:paraId="2075FC79" w14:textId="77777777" w:rsidR="003277E4" w:rsidRDefault="003277E4" w:rsidP="003277E4">
      <w:pPr>
        <w:rPr>
          <w:rFonts w:ascii="Arial" w:hAnsi="Arial" w:cs="Arial"/>
        </w:rPr>
      </w:pPr>
      <w:r w:rsidRPr="003277E4">
        <w:rPr>
          <w:rFonts w:ascii="Arial" w:hAnsi="Arial" w:cs="Arial"/>
        </w:rPr>
        <w:t xml:space="preserve">Staff will be working on End of Year Checklists to help ensure a smooth, organized transition into summer break. Administration is finalizing contracts for the upcoming school year. All teachers and </w:t>
      </w:r>
      <w:proofErr w:type="gramStart"/>
      <w:r w:rsidRPr="003277E4">
        <w:rPr>
          <w:rFonts w:ascii="Arial" w:hAnsi="Arial" w:cs="Arial"/>
        </w:rPr>
        <w:t>full time</w:t>
      </w:r>
      <w:proofErr w:type="gramEnd"/>
      <w:r w:rsidRPr="003277E4">
        <w:rPr>
          <w:rFonts w:ascii="Arial" w:hAnsi="Arial" w:cs="Arial"/>
        </w:rPr>
        <w:t xml:space="preserve"> staff have been met with. </w:t>
      </w:r>
    </w:p>
    <w:p w14:paraId="33875C6F" w14:textId="77777777" w:rsidR="00B3405F" w:rsidRPr="003277E4" w:rsidRDefault="00B3405F" w:rsidP="003277E4">
      <w:pPr>
        <w:rPr>
          <w:rFonts w:ascii="Arial" w:hAnsi="Arial" w:cs="Arial"/>
        </w:rPr>
      </w:pPr>
    </w:p>
    <w:p w14:paraId="69637955" w14:textId="77777777" w:rsidR="003277E4" w:rsidRPr="003277E4" w:rsidRDefault="003277E4" w:rsidP="003277E4">
      <w:pPr>
        <w:rPr>
          <w:rFonts w:ascii="Arial" w:hAnsi="Arial" w:cs="Arial"/>
        </w:rPr>
      </w:pPr>
      <w:r w:rsidRPr="003277E4">
        <w:rPr>
          <w:rFonts w:ascii="Arial" w:hAnsi="Arial" w:cs="Arial"/>
        </w:rPr>
        <w:t xml:space="preserve">.        </w:t>
      </w:r>
      <w:r w:rsidRPr="00B3405F">
        <w:rPr>
          <w:rFonts w:ascii="Arial" w:hAnsi="Arial" w:cs="Arial"/>
          <w:b/>
          <w:bCs/>
        </w:rPr>
        <w:t>Enrollment/Lottery:</w:t>
      </w:r>
      <w:r w:rsidRPr="003277E4">
        <w:rPr>
          <w:rFonts w:ascii="Arial" w:hAnsi="Arial" w:cs="Arial"/>
        </w:rPr>
        <w:t>  </w:t>
      </w:r>
    </w:p>
    <w:p w14:paraId="2832A7BE" w14:textId="77777777" w:rsidR="003277E4" w:rsidRDefault="003277E4" w:rsidP="003277E4">
      <w:pPr>
        <w:rPr>
          <w:rFonts w:ascii="Arial" w:hAnsi="Arial" w:cs="Arial"/>
        </w:rPr>
      </w:pPr>
      <w:r w:rsidRPr="003277E4">
        <w:rPr>
          <w:rFonts w:ascii="Arial" w:hAnsi="Arial" w:cs="Arial"/>
        </w:rPr>
        <w:t>Next year's enrollment is 433.</w:t>
      </w:r>
    </w:p>
    <w:p w14:paraId="5C8FAE80" w14:textId="77777777" w:rsidR="00B3405F" w:rsidRPr="003277E4" w:rsidRDefault="00B3405F" w:rsidP="003277E4">
      <w:pPr>
        <w:rPr>
          <w:rFonts w:ascii="Arial" w:hAnsi="Arial" w:cs="Arial"/>
        </w:rPr>
      </w:pPr>
    </w:p>
    <w:p w14:paraId="3A59F326" w14:textId="77777777" w:rsidR="003277E4" w:rsidRPr="003277E4" w:rsidRDefault="003277E4" w:rsidP="003277E4">
      <w:pPr>
        <w:rPr>
          <w:rFonts w:ascii="Arial" w:hAnsi="Arial" w:cs="Arial"/>
        </w:rPr>
      </w:pPr>
      <w:r w:rsidRPr="003277E4">
        <w:rPr>
          <w:rFonts w:ascii="Arial" w:hAnsi="Arial" w:cs="Arial"/>
        </w:rPr>
        <w:t xml:space="preserve">·        </w:t>
      </w:r>
      <w:r w:rsidRPr="00B3405F">
        <w:rPr>
          <w:rFonts w:ascii="Arial" w:hAnsi="Arial" w:cs="Arial"/>
          <w:b/>
          <w:bCs/>
        </w:rPr>
        <w:t>Student Achievement:</w:t>
      </w:r>
    </w:p>
    <w:p w14:paraId="27D1CB74" w14:textId="77777777" w:rsidR="003277E4" w:rsidRPr="003277E4" w:rsidRDefault="003277E4" w:rsidP="003277E4">
      <w:pPr>
        <w:rPr>
          <w:rFonts w:ascii="Arial" w:hAnsi="Arial" w:cs="Arial"/>
        </w:rPr>
      </w:pPr>
      <w:r w:rsidRPr="003277E4">
        <w:rPr>
          <w:rFonts w:ascii="Arial" w:hAnsi="Arial" w:cs="Arial"/>
        </w:rPr>
        <w:tab/>
      </w:r>
      <w:r w:rsidRPr="003277E4">
        <w:rPr>
          <w:rFonts w:ascii="Arial" w:hAnsi="Arial" w:cs="Arial"/>
          <w:u w:val="single"/>
        </w:rPr>
        <w:t>RISE Highlights</w:t>
      </w:r>
    </w:p>
    <w:p w14:paraId="3676E208" w14:textId="77777777" w:rsidR="003277E4" w:rsidRPr="003277E4" w:rsidRDefault="003277E4" w:rsidP="003277E4">
      <w:pPr>
        <w:numPr>
          <w:ilvl w:val="0"/>
          <w:numId w:val="47"/>
        </w:numPr>
        <w:rPr>
          <w:rFonts w:ascii="Arial" w:hAnsi="Arial" w:cs="Arial"/>
        </w:rPr>
      </w:pPr>
      <w:r w:rsidRPr="003277E4">
        <w:rPr>
          <w:rFonts w:ascii="Arial" w:hAnsi="Arial" w:cs="Arial"/>
        </w:rPr>
        <w:t>Math increased +1% overall, which helped us meet our School Improvement goal for Year 1.</w:t>
      </w:r>
    </w:p>
    <w:p w14:paraId="09CA0BED" w14:textId="77777777" w:rsidR="003277E4" w:rsidRPr="003277E4" w:rsidRDefault="003277E4" w:rsidP="003277E4">
      <w:pPr>
        <w:rPr>
          <w:rFonts w:ascii="Arial" w:hAnsi="Arial" w:cs="Arial"/>
        </w:rPr>
      </w:pPr>
      <w:r w:rsidRPr="003277E4">
        <w:rPr>
          <w:rFonts w:ascii="Arial" w:hAnsi="Arial" w:cs="Arial"/>
        </w:rPr>
        <w:t>We grew +9% from mid-year math to end-of-year math</w:t>
      </w:r>
    </w:p>
    <w:p w14:paraId="27382D5C" w14:textId="77777777" w:rsidR="003277E4" w:rsidRPr="003277E4" w:rsidRDefault="003277E4" w:rsidP="003277E4">
      <w:pPr>
        <w:numPr>
          <w:ilvl w:val="0"/>
          <w:numId w:val="48"/>
        </w:numPr>
        <w:rPr>
          <w:rFonts w:ascii="Arial" w:hAnsi="Arial" w:cs="Arial"/>
        </w:rPr>
      </w:pPr>
      <w:r w:rsidRPr="003277E4">
        <w:rPr>
          <w:rFonts w:ascii="Arial" w:hAnsi="Arial" w:cs="Arial"/>
        </w:rPr>
        <w:t xml:space="preserve">We had significant growth in </w:t>
      </w:r>
      <w:proofErr w:type="gramStart"/>
      <w:r w:rsidRPr="003277E4">
        <w:rPr>
          <w:rFonts w:ascii="Arial" w:hAnsi="Arial" w:cs="Arial"/>
        </w:rPr>
        <w:t>Science</w:t>
      </w:r>
      <w:proofErr w:type="gramEnd"/>
      <w:r w:rsidRPr="003277E4">
        <w:rPr>
          <w:rFonts w:ascii="Arial" w:hAnsi="Arial" w:cs="Arial"/>
        </w:rPr>
        <w:t xml:space="preserve"> this year, with an overall +5% growth from last year.</w:t>
      </w:r>
    </w:p>
    <w:p w14:paraId="3130E6FC" w14:textId="77777777" w:rsidR="003277E4" w:rsidRPr="003277E4" w:rsidRDefault="003277E4" w:rsidP="003277E4">
      <w:pPr>
        <w:numPr>
          <w:ilvl w:val="0"/>
          <w:numId w:val="48"/>
        </w:numPr>
        <w:rPr>
          <w:rFonts w:ascii="Arial" w:hAnsi="Arial" w:cs="Arial"/>
        </w:rPr>
      </w:pPr>
      <w:r w:rsidRPr="003277E4">
        <w:rPr>
          <w:rFonts w:ascii="Arial" w:hAnsi="Arial" w:cs="Arial"/>
        </w:rPr>
        <w:t>We have an intentional plan for ELA for next school year.</w:t>
      </w:r>
    </w:p>
    <w:p w14:paraId="3C1A0CBE" w14:textId="77777777" w:rsidR="003277E4" w:rsidRPr="003277E4" w:rsidRDefault="003277E4" w:rsidP="003277E4">
      <w:pPr>
        <w:rPr>
          <w:rFonts w:ascii="Arial" w:hAnsi="Arial" w:cs="Arial"/>
        </w:rPr>
      </w:pPr>
      <w:r w:rsidRPr="003277E4">
        <w:rPr>
          <w:rFonts w:ascii="Arial" w:hAnsi="Arial" w:cs="Arial"/>
        </w:rPr>
        <w:t>We grew +3% from mid-year ELA to end-of-year ELA</w:t>
      </w:r>
    </w:p>
    <w:p w14:paraId="4E679B88" w14:textId="77777777" w:rsidR="003277E4" w:rsidRPr="003277E4" w:rsidRDefault="003277E4" w:rsidP="003277E4">
      <w:pPr>
        <w:numPr>
          <w:ilvl w:val="0"/>
          <w:numId w:val="49"/>
        </w:numPr>
        <w:rPr>
          <w:rFonts w:ascii="Arial" w:hAnsi="Arial" w:cs="Arial"/>
        </w:rPr>
      </w:pPr>
      <w:r w:rsidRPr="003277E4">
        <w:rPr>
          <w:rFonts w:ascii="Arial" w:hAnsi="Arial" w:cs="Arial"/>
        </w:rPr>
        <w:t>We had increased participation in the RISE test this year from the past two years.</w:t>
      </w:r>
    </w:p>
    <w:p w14:paraId="77C68752" w14:textId="77777777" w:rsidR="003277E4" w:rsidRPr="003277E4" w:rsidRDefault="003277E4" w:rsidP="003277E4">
      <w:pPr>
        <w:rPr>
          <w:rFonts w:ascii="Arial" w:hAnsi="Arial" w:cs="Arial"/>
        </w:rPr>
      </w:pPr>
      <w:r w:rsidRPr="003277E4">
        <w:rPr>
          <w:rFonts w:ascii="Arial" w:hAnsi="Arial" w:cs="Arial"/>
        </w:rPr>
        <w:tab/>
      </w:r>
    </w:p>
    <w:p w14:paraId="1642499B" w14:textId="77777777" w:rsidR="003277E4" w:rsidRPr="003277E4" w:rsidRDefault="003277E4" w:rsidP="003277E4">
      <w:pPr>
        <w:rPr>
          <w:rFonts w:ascii="Arial" w:hAnsi="Arial" w:cs="Arial"/>
        </w:rPr>
      </w:pPr>
      <w:r w:rsidRPr="003277E4">
        <w:rPr>
          <w:rFonts w:ascii="Arial" w:hAnsi="Arial" w:cs="Arial"/>
        </w:rPr>
        <w:t xml:space="preserve">·        </w:t>
      </w:r>
      <w:r w:rsidRPr="00B3405F">
        <w:rPr>
          <w:rFonts w:ascii="Arial" w:hAnsi="Arial" w:cs="Arial"/>
          <w:b/>
          <w:bCs/>
        </w:rPr>
        <w:t>Professional Development</w:t>
      </w:r>
    </w:p>
    <w:p w14:paraId="080E79AE" w14:textId="48D6656A" w:rsidR="003277E4" w:rsidRPr="003277E4" w:rsidRDefault="003277E4" w:rsidP="003277E4">
      <w:pPr>
        <w:rPr>
          <w:rFonts w:ascii="Arial" w:hAnsi="Arial" w:cs="Arial"/>
        </w:rPr>
      </w:pPr>
      <w:r w:rsidRPr="003277E4">
        <w:rPr>
          <w:rFonts w:ascii="Arial" w:hAnsi="Arial" w:cs="Arial"/>
        </w:rPr>
        <w:t>Teachers reviewed Core Practices and identified priorities for next year.</w:t>
      </w:r>
    </w:p>
    <w:p w14:paraId="2E5ECECB" w14:textId="77777777" w:rsidR="003277E4" w:rsidRPr="003277E4" w:rsidRDefault="003277E4" w:rsidP="003277E4">
      <w:pPr>
        <w:rPr>
          <w:rFonts w:ascii="Arial" w:hAnsi="Arial" w:cs="Arial"/>
        </w:rPr>
      </w:pPr>
      <w:r w:rsidRPr="003277E4">
        <w:rPr>
          <w:rFonts w:ascii="Arial" w:hAnsi="Arial" w:cs="Arial"/>
        </w:rPr>
        <w:t>Summer PD:</w:t>
      </w:r>
    </w:p>
    <w:p w14:paraId="06301FA3" w14:textId="77777777" w:rsidR="003277E4" w:rsidRPr="003277E4" w:rsidRDefault="003277E4" w:rsidP="003277E4">
      <w:pPr>
        <w:rPr>
          <w:rFonts w:ascii="Arial" w:hAnsi="Arial" w:cs="Arial"/>
        </w:rPr>
      </w:pPr>
      <w:r w:rsidRPr="003277E4">
        <w:rPr>
          <w:rFonts w:ascii="Arial" w:hAnsi="Arial" w:cs="Arial"/>
        </w:rPr>
        <w:t>Teachers have been asked to attend the Utah Learns Conference at Edith Bowen in June, or to have an alternative PD approved by Admin</w:t>
      </w:r>
    </w:p>
    <w:p w14:paraId="7F3A542D" w14:textId="77777777" w:rsidR="003277E4" w:rsidRPr="003277E4" w:rsidRDefault="003277E4" w:rsidP="003277E4">
      <w:pPr>
        <w:rPr>
          <w:rFonts w:ascii="Arial" w:hAnsi="Arial" w:cs="Arial"/>
        </w:rPr>
      </w:pPr>
      <w:r w:rsidRPr="003277E4">
        <w:rPr>
          <w:rFonts w:ascii="Arial" w:hAnsi="Arial" w:cs="Arial"/>
        </w:rPr>
        <w:t>UAPCS Conference in June</w:t>
      </w:r>
    </w:p>
    <w:p w14:paraId="7BBC49BD" w14:textId="77777777" w:rsidR="003277E4" w:rsidRPr="003277E4" w:rsidRDefault="003277E4" w:rsidP="003277E4">
      <w:pPr>
        <w:rPr>
          <w:rFonts w:ascii="Arial" w:hAnsi="Arial" w:cs="Arial"/>
        </w:rPr>
      </w:pPr>
      <w:r w:rsidRPr="003277E4">
        <w:rPr>
          <w:rFonts w:ascii="Arial" w:hAnsi="Arial" w:cs="Arial"/>
        </w:rPr>
        <w:t>Expeditionary Learning Conference in July</w:t>
      </w:r>
    </w:p>
    <w:p w14:paraId="0165E08F" w14:textId="77777777" w:rsidR="003277E4" w:rsidRPr="003277E4" w:rsidRDefault="003277E4" w:rsidP="003277E4">
      <w:pPr>
        <w:rPr>
          <w:rFonts w:ascii="Arial" w:hAnsi="Arial" w:cs="Arial"/>
        </w:rPr>
      </w:pPr>
      <w:r w:rsidRPr="003277E4">
        <w:rPr>
          <w:rFonts w:ascii="Arial" w:hAnsi="Arial" w:cs="Arial"/>
        </w:rPr>
        <w:t>SPED Law Conference in July</w:t>
      </w:r>
    </w:p>
    <w:p w14:paraId="3C647C08" w14:textId="77777777" w:rsidR="003277E4" w:rsidRPr="003277E4" w:rsidRDefault="003277E4" w:rsidP="003277E4">
      <w:pPr>
        <w:rPr>
          <w:rFonts w:ascii="Arial" w:hAnsi="Arial" w:cs="Arial"/>
        </w:rPr>
      </w:pPr>
    </w:p>
    <w:p w14:paraId="75F70D94" w14:textId="77777777" w:rsidR="003277E4" w:rsidRPr="003277E4" w:rsidRDefault="003277E4" w:rsidP="003277E4">
      <w:pPr>
        <w:rPr>
          <w:rFonts w:ascii="Arial" w:hAnsi="Arial" w:cs="Arial"/>
        </w:rPr>
      </w:pPr>
      <w:r w:rsidRPr="00B3405F">
        <w:rPr>
          <w:rFonts w:ascii="Arial" w:hAnsi="Arial" w:cs="Arial"/>
          <w:b/>
          <w:bCs/>
        </w:rPr>
        <w:t>Staff Feedback Surveys</w:t>
      </w:r>
      <w:r w:rsidRPr="003277E4">
        <w:rPr>
          <w:rFonts w:ascii="Arial" w:hAnsi="Arial" w:cs="Arial"/>
        </w:rPr>
        <w:t xml:space="preserve"> - April 24th</w:t>
      </w:r>
    </w:p>
    <w:p w14:paraId="6659287E" w14:textId="77777777" w:rsidR="003277E4" w:rsidRPr="003277E4" w:rsidRDefault="003277E4" w:rsidP="003277E4">
      <w:pPr>
        <w:rPr>
          <w:rFonts w:ascii="Arial" w:hAnsi="Arial" w:cs="Arial"/>
        </w:rPr>
      </w:pPr>
      <w:r w:rsidRPr="003277E4">
        <w:rPr>
          <w:rFonts w:ascii="Arial" w:hAnsi="Arial" w:cs="Arial"/>
        </w:rPr>
        <w:t xml:space="preserve">How would you rate your PD experience: </w:t>
      </w:r>
      <w:r w:rsidRPr="003277E4">
        <w:rPr>
          <w:rFonts w:ascii="Arial" w:hAnsi="Arial" w:cs="Arial"/>
        </w:rPr>
        <w:br/>
      </w:r>
      <w:r w:rsidRPr="003277E4">
        <w:rPr>
          <w:rFonts w:ascii="Arial" w:hAnsi="Arial" w:cs="Arial"/>
        </w:rPr>
        <w:tab/>
        <w:t>Average of 4.75 / 5</w:t>
      </w:r>
    </w:p>
    <w:p w14:paraId="05734A23" w14:textId="77777777" w:rsidR="003277E4" w:rsidRDefault="003277E4" w:rsidP="003277E4">
      <w:pPr>
        <w:rPr>
          <w:rFonts w:ascii="Arial" w:hAnsi="Arial" w:cs="Arial"/>
        </w:rPr>
      </w:pPr>
      <w:r w:rsidRPr="003277E4">
        <w:rPr>
          <w:rFonts w:ascii="Arial" w:hAnsi="Arial" w:cs="Arial"/>
        </w:rPr>
        <w:t xml:space="preserve">How are we doing </w:t>
      </w:r>
      <w:proofErr w:type="gramStart"/>
      <w:r w:rsidRPr="003277E4">
        <w:rPr>
          <w:rFonts w:ascii="Arial" w:hAnsi="Arial" w:cs="Arial"/>
        </w:rPr>
        <w:t>in providing</w:t>
      </w:r>
      <w:proofErr w:type="gramEnd"/>
      <w:r w:rsidRPr="003277E4">
        <w:rPr>
          <w:rFonts w:ascii="Arial" w:hAnsi="Arial" w:cs="Arial"/>
        </w:rPr>
        <w:t xml:space="preserve"> the support </w:t>
      </w:r>
      <w:r w:rsidRPr="003277E4">
        <w:rPr>
          <w:rFonts w:ascii="Arial" w:hAnsi="Arial" w:cs="Arial"/>
        </w:rPr>
        <w:br/>
      </w:r>
      <w:r w:rsidRPr="003277E4">
        <w:rPr>
          <w:rFonts w:ascii="Arial" w:hAnsi="Arial" w:cs="Arial"/>
        </w:rPr>
        <w:tab/>
        <w:t>you need: Average of 4.67 / 5 </w:t>
      </w:r>
    </w:p>
    <w:p w14:paraId="7A0A0030" w14:textId="77777777" w:rsidR="003277E4" w:rsidRDefault="003277E4" w:rsidP="003277E4">
      <w:pPr>
        <w:rPr>
          <w:rFonts w:ascii="Arial" w:hAnsi="Arial" w:cs="Arial"/>
        </w:rPr>
      </w:pPr>
    </w:p>
    <w:p w14:paraId="24D78F89" w14:textId="77777777" w:rsidR="003277E4" w:rsidRDefault="003277E4" w:rsidP="003277E4">
      <w:pPr>
        <w:rPr>
          <w:rFonts w:ascii="Arial" w:hAnsi="Arial" w:cs="Arial"/>
        </w:rPr>
      </w:pPr>
    </w:p>
    <w:p w14:paraId="0781B79F" w14:textId="77777777" w:rsidR="003277E4" w:rsidRPr="003277E4" w:rsidRDefault="003277E4" w:rsidP="003277E4">
      <w:pPr>
        <w:rPr>
          <w:rFonts w:ascii="Arial" w:hAnsi="Arial" w:cs="Arial"/>
        </w:rPr>
      </w:pPr>
    </w:p>
    <w:p w14:paraId="32EFC475" w14:textId="1F39E350" w:rsidR="003277E4" w:rsidRDefault="003277E4" w:rsidP="003277E4">
      <w:pPr>
        <w:rPr>
          <w:rFonts w:ascii="Arial" w:hAnsi="Arial" w:cs="Arial"/>
        </w:rPr>
      </w:pPr>
      <w:r w:rsidRPr="003277E4">
        <w:rPr>
          <w:rFonts w:ascii="Arial" w:hAnsi="Arial" w:cs="Arial"/>
        </w:rPr>
        <w:t>8:50 PM CLOSED MEETING–NONE</w:t>
      </w:r>
    </w:p>
    <w:p w14:paraId="553D6E92" w14:textId="77777777" w:rsidR="003277E4" w:rsidRDefault="003277E4" w:rsidP="003277E4">
      <w:pPr>
        <w:rPr>
          <w:rFonts w:ascii="Arial" w:hAnsi="Arial" w:cs="Arial"/>
        </w:rPr>
      </w:pPr>
    </w:p>
    <w:p w14:paraId="335088A2" w14:textId="0AD22CC9" w:rsidR="003277E4" w:rsidRDefault="003277E4" w:rsidP="003277E4">
      <w:pPr>
        <w:rPr>
          <w:rFonts w:ascii="Arial" w:hAnsi="Arial" w:cs="Arial"/>
        </w:rPr>
      </w:pPr>
      <w:r w:rsidRPr="003277E4">
        <w:rPr>
          <w:rFonts w:ascii="Arial" w:hAnsi="Arial" w:cs="Arial"/>
        </w:rPr>
        <w:t xml:space="preserve">9:14 PM – </w:t>
      </w:r>
      <w:r w:rsidRPr="00B3405F">
        <w:rPr>
          <w:rFonts w:ascii="Arial" w:hAnsi="Arial" w:cs="Arial"/>
          <w:b/>
          <w:bCs/>
        </w:rPr>
        <w:t>ADJOURN</w:t>
      </w:r>
      <w:r w:rsidRPr="003277E4">
        <w:rPr>
          <w:rFonts w:ascii="Arial" w:hAnsi="Arial" w:cs="Arial"/>
        </w:rPr>
        <w:t xml:space="preserve">–-Amber </w:t>
      </w:r>
      <w:r>
        <w:rPr>
          <w:rFonts w:ascii="Arial" w:hAnsi="Arial" w:cs="Arial"/>
        </w:rPr>
        <w:t>J</w:t>
      </w:r>
      <w:r w:rsidRPr="003277E4">
        <w:rPr>
          <w:rFonts w:ascii="Arial" w:hAnsi="Arial" w:cs="Arial"/>
        </w:rPr>
        <w:t>enks motions to adjourn. Hilary seconds. Motion is carried. </w:t>
      </w:r>
    </w:p>
    <w:p w14:paraId="7C66882A" w14:textId="77777777" w:rsidR="003277E4" w:rsidRDefault="003277E4" w:rsidP="003277E4">
      <w:pPr>
        <w:rPr>
          <w:rFonts w:ascii="Arial" w:hAnsi="Arial" w:cs="Arial"/>
        </w:rPr>
      </w:pPr>
    </w:p>
    <w:p w14:paraId="21C1AEEE" w14:textId="77777777" w:rsidR="003277E4" w:rsidRPr="003277E4" w:rsidRDefault="003277E4" w:rsidP="003277E4">
      <w:pPr>
        <w:rPr>
          <w:rFonts w:ascii="Arial" w:hAnsi="Arial" w:cs="Arial"/>
        </w:rPr>
      </w:pPr>
    </w:p>
    <w:p w14:paraId="3396774F" w14:textId="77777777" w:rsidR="003277E4" w:rsidRPr="003277E4" w:rsidRDefault="003277E4" w:rsidP="003277E4">
      <w:pPr>
        <w:rPr>
          <w:rFonts w:ascii="Arial" w:hAnsi="Arial" w:cs="Arial"/>
        </w:rPr>
      </w:pPr>
      <w:r w:rsidRPr="003277E4">
        <w:rPr>
          <w:rFonts w:ascii="Arial" w:hAnsi="Arial" w:cs="Arial"/>
        </w:rPr>
        <w:t> </w:t>
      </w:r>
      <w:r w:rsidRPr="003277E4">
        <w:rPr>
          <w:rFonts w:ascii="Arial" w:hAnsi="Arial" w:cs="Arial"/>
          <w:b/>
          <w:bCs/>
        </w:rPr>
        <w:t> </w:t>
      </w:r>
    </w:p>
    <w:p w14:paraId="3E180C0C" w14:textId="0F263BF2" w:rsidR="001D64B6" w:rsidRPr="00003597" w:rsidRDefault="003277E4" w:rsidP="00E656D8">
      <w:pPr>
        <w:rPr>
          <w:rFonts w:ascii="Arial" w:hAnsi="Arial" w:cs="Arial"/>
        </w:rPr>
      </w:pPr>
      <w:r w:rsidRPr="003277E4">
        <w:rPr>
          <w:rFonts w:ascii="Arial" w:hAnsi="Arial" w:cs="Arial"/>
        </w:rPr>
        <w:t>*Next scheduled Board Meeting June 18, 2026</w:t>
      </w:r>
    </w:p>
    <w:sectPr w:rsidR="001D64B6" w:rsidRPr="0000359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BB08" w14:textId="77777777" w:rsidR="002C4262" w:rsidRDefault="002C4262" w:rsidP="008E5B02">
      <w:r>
        <w:separator/>
      </w:r>
    </w:p>
  </w:endnote>
  <w:endnote w:type="continuationSeparator" w:id="0">
    <w:p w14:paraId="78FCCB91" w14:textId="77777777" w:rsidR="002C4262" w:rsidRDefault="002C4262" w:rsidP="008E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4F8E" w14:textId="77777777" w:rsidR="002C4262" w:rsidRDefault="002C4262" w:rsidP="008E5B02">
      <w:r>
        <w:separator/>
      </w:r>
    </w:p>
  </w:footnote>
  <w:footnote w:type="continuationSeparator" w:id="0">
    <w:p w14:paraId="1E482964" w14:textId="77777777" w:rsidR="002C4262" w:rsidRDefault="002C4262" w:rsidP="008E5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E915" w14:textId="211F946B" w:rsidR="008E5B02" w:rsidRPr="008E5B02" w:rsidRDefault="007B6340" w:rsidP="008E5B02">
    <w:pPr>
      <w:pStyle w:val="Header"/>
      <w:jc w:val="center"/>
      <w:rPr>
        <w:sz w:val="56"/>
        <w:szCs w:val="56"/>
      </w:rPr>
    </w:pPr>
    <w:r w:rsidRPr="007B6340">
      <w:rPr>
        <w:sz w:val="72"/>
        <w:szCs w:val="72"/>
      </w:rPr>
      <w:ptab w:relativeTo="margin" w:alignment="center" w:leader="none"/>
    </w:r>
    <w:r w:rsidRPr="007B6340">
      <w:rPr>
        <w:sz w:val="72"/>
        <w:szCs w:val="7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E1710"/>
    <w:multiLevelType w:val="multilevel"/>
    <w:tmpl w:val="0E18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91835"/>
    <w:multiLevelType w:val="multilevel"/>
    <w:tmpl w:val="A64A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8B5BC1"/>
    <w:multiLevelType w:val="multilevel"/>
    <w:tmpl w:val="92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63C6B"/>
    <w:multiLevelType w:val="multilevel"/>
    <w:tmpl w:val="48F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0F6302"/>
    <w:multiLevelType w:val="multilevel"/>
    <w:tmpl w:val="24C6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322428"/>
    <w:multiLevelType w:val="multilevel"/>
    <w:tmpl w:val="7CFE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14973"/>
    <w:multiLevelType w:val="multilevel"/>
    <w:tmpl w:val="2630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1E36"/>
    <w:multiLevelType w:val="multilevel"/>
    <w:tmpl w:val="6828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A1691"/>
    <w:multiLevelType w:val="multilevel"/>
    <w:tmpl w:val="FEB4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29140D"/>
    <w:multiLevelType w:val="multilevel"/>
    <w:tmpl w:val="E78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90106"/>
    <w:multiLevelType w:val="multilevel"/>
    <w:tmpl w:val="BF24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30BB4"/>
    <w:multiLevelType w:val="multilevel"/>
    <w:tmpl w:val="62D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96893"/>
    <w:multiLevelType w:val="multilevel"/>
    <w:tmpl w:val="2660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4F1109"/>
    <w:multiLevelType w:val="multilevel"/>
    <w:tmpl w:val="4EF0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10604B"/>
    <w:multiLevelType w:val="multilevel"/>
    <w:tmpl w:val="D52EC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C67363"/>
    <w:multiLevelType w:val="multilevel"/>
    <w:tmpl w:val="0040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C65A1B"/>
    <w:multiLevelType w:val="multilevel"/>
    <w:tmpl w:val="2CEC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40"/>
  </w:num>
  <w:num w:numId="2" w16cid:durableId="653487463">
    <w:abstractNumId w:val="13"/>
  </w:num>
  <w:num w:numId="3" w16cid:durableId="1257247649">
    <w:abstractNumId w:val="1"/>
  </w:num>
  <w:num w:numId="4" w16cid:durableId="1005206671">
    <w:abstractNumId w:val="46"/>
  </w:num>
  <w:num w:numId="5" w16cid:durableId="898134412">
    <w:abstractNumId w:val="48"/>
  </w:num>
  <w:num w:numId="6" w16cid:durableId="89012321">
    <w:abstractNumId w:val="8"/>
  </w:num>
  <w:num w:numId="7" w16cid:durableId="1808009528">
    <w:abstractNumId w:val="28"/>
  </w:num>
  <w:num w:numId="8" w16cid:durableId="325472935">
    <w:abstractNumId w:val="2"/>
  </w:num>
  <w:num w:numId="9" w16cid:durableId="778992135">
    <w:abstractNumId w:val="30"/>
  </w:num>
  <w:num w:numId="10" w16cid:durableId="832256426">
    <w:abstractNumId w:val="20"/>
  </w:num>
  <w:num w:numId="11" w16cid:durableId="1848713344">
    <w:abstractNumId w:val="3"/>
  </w:num>
  <w:num w:numId="12" w16cid:durableId="1164198796">
    <w:abstractNumId w:val="17"/>
  </w:num>
  <w:num w:numId="13" w16cid:durableId="97794631">
    <w:abstractNumId w:val="34"/>
  </w:num>
  <w:num w:numId="14" w16cid:durableId="67386729">
    <w:abstractNumId w:val="41"/>
  </w:num>
  <w:num w:numId="15" w16cid:durableId="1117483149">
    <w:abstractNumId w:val="43"/>
  </w:num>
  <w:num w:numId="16" w16cid:durableId="1147014962">
    <w:abstractNumId w:val="45"/>
  </w:num>
  <w:num w:numId="17" w16cid:durableId="903679127">
    <w:abstractNumId w:val="14"/>
  </w:num>
  <w:num w:numId="18" w16cid:durableId="2037462115">
    <w:abstractNumId w:val="16"/>
  </w:num>
  <w:num w:numId="19" w16cid:durableId="700786840">
    <w:abstractNumId w:val="11"/>
  </w:num>
  <w:num w:numId="20" w16cid:durableId="266814930">
    <w:abstractNumId w:val="31"/>
  </w:num>
  <w:num w:numId="21" w16cid:durableId="1217740283">
    <w:abstractNumId w:val="25"/>
  </w:num>
  <w:num w:numId="22" w16cid:durableId="975523552">
    <w:abstractNumId w:val="44"/>
  </w:num>
  <w:num w:numId="23" w16cid:durableId="274950609">
    <w:abstractNumId w:val="4"/>
  </w:num>
  <w:num w:numId="24" w16cid:durableId="945039702">
    <w:abstractNumId w:val="26"/>
  </w:num>
  <w:num w:numId="25" w16cid:durableId="159544248">
    <w:abstractNumId w:val="21"/>
  </w:num>
  <w:num w:numId="26" w16cid:durableId="4946808">
    <w:abstractNumId w:val="0"/>
  </w:num>
  <w:num w:numId="27" w16cid:durableId="87385732">
    <w:abstractNumId w:val="15"/>
  </w:num>
  <w:num w:numId="28" w16cid:durableId="2026974326">
    <w:abstractNumId w:val="38"/>
  </w:num>
  <w:num w:numId="29" w16cid:durableId="640965926">
    <w:abstractNumId w:val="29"/>
  </w:num>
  <w:num w:numId="30" w16cid:durableId="417024201">
    <w:abstractNumId w:val="32"/>
  </w:num>
  <w:num w:numId="31" w16cid:durableId="1319267657">
    <w:abstractNumId w:val="37"/>
  </w:num>
  <w:num w:numId="32" w16cid:durableId="679698526">
    <w:abstractNumId w:val="6"/>
  </w:num>
  <w:num w:numId="33" w16cid:durableId="1422022304">
    <w:abstractNumId w:val="9"/>
  </w:num>
  <w:num w:numId="34" w16cid:durableId="113717204">
    <w:abstractNumId w:val="24"/>
  </w:num>
  <w:num w:numId="35" w16cid:durableId="907037986">
    <w:abstractNumId w:val="10"/>
  </w:num>
  <w:num w:numId="36" w16cid:durableId="1772236903">
    <w:abstractNumId w:val="33"/>
  </w:num>
  <w:num w:numId="37" w16cid:durableId="372122654">
    <w:abstractNumId w:val="42"/>
  </w:num>
  <w:num w:numId="38" w16cid:durableId="1600873376">
    <w:abstractNumId w:val="27"/>
  </w:num>
  <w:num w:numId="39" w16cid:durableId="2147116390">
    <w:abstractNumId w:val="23"/>
  </w:num>
  <w:num w:numId="40" w16cid:durableId="1029330742">
    <w:abstractNumId w:val="7"/>
  </w:num>
  <w:num w:numId="41" w16cid:durableId="152453416">
    <w:abstractNumId w:val="36"/>
  </w:num>
  <w:num w:numId="42" w16cid:durableId="2032368560">
    <w:abstractNumId w:val="5"/>
  </w:num>
  <w:num w:numId="43" w16cid:durableId="1536120080">
    <w:abstractNumId w:val="19"/>
  </w:num>
  <w:num w:numId="44" w16cid:durableId="523590860">
    <w:abstractNumId w:val="47"/>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448281009">
    <w:abstractNumId w:val="39"/>
  </w:num>
  <w:num w:numId="46" w16cid:durableId="196545949">
    <w:abstractNumId w:val="22"/>
  </w:num>
  <w:num w:numId="47" w16cid:durableId="565842615">
    <w:abstractNumId w:val="35"/>
  </w:num>
  <w:num w:numId="48" w16cid:durableId="147594939">
    <w:abstractNumId w:val="12"/>
  </w:num>
  <w:num w:numId="49" w16cid:durableId="5061347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03597"/>
    <w:rsid w:val="00025C47"/>
    <w:rsid w:val="00031C1D"/>
    <w:rsid w:val="00036739"/>
    <w:rsid w:val="00047CFF"/>
    <w:rsid w:val="00051104"/>
    <w:rsid w:val="00051F53"/>
    <w:rsid w:val="00055FAC"/>
    <w:rsid w:val="000560DD"/>
    <w:rsid w:val="00060F55"/>
    <w:rsid w:val="00064036"/>
    <w:rsid w:val="00071B57"/>
    <w:rsid w:val="00075DDF"/>
    <w:rsid w:val="000842F1"/>
    <w:rsid w:val="000A2A66"/>
    <w:rsid w:val="000B05EA"/>
    <w:rsid w:val="000E276B"/>
    <w:rsid w:val="000E3F06"/>
    <w:rsid w:val="001035A0"/>
    <w:rsid w:val="001067C0"/>
    <w:rsid w:val="001135FC"/>
    <w:rsid w:val="001144CB"/>
    <w:rsid w:val="00117E3F"/>
    <w:rsid w:val="00120648"/>
    <w:rsid w:val="001308E2"/>
    <w:rsid w:val="00132634"/>
    <w:rsid w:val="00143A4E"/>
    <w:rsid w:val="00151D14"/>
    <w:rsid w:val="00153D75"/>
    <w:rsid w:val="00162142"/>
    <w:rsid w:val="00163E48"/>
    <w:rsid w:val="00171674"/>
    <w:rsid w:val="00172076"/>
    <w:rsid w:val="001957FE"/>
    <w:rsid w:val="001A1E5D"/>
    <w:rsid w:val="001A232B"/>
    <w:rsid w:val="001D0DF5"/>
    <w:rsid w:val="001D1E1C"/>
    <w:rsid w:val="001D64B6"/>
    <w:rsid w:val="001D712A"/>
    <w:rsid w:val="001F19A4"/>
    <w:rsid w:val="001F39AD"/>
    <w:rsid w:val="001F3F83"/>
    <w:rsid w:val="001F5616"/>
    <w:rsid w:val="00203205"/>
    <w:rsid w:val="00210510"/>
    <w:rsid w:val="0021180D"/>
    <w:rsid w:val="0021643D"/>
    <w:rsid w:val="002216DB"/>
    <w:rsid w:val="0026517B"/>
    <w:rsid w:val="002657EA"/>
    <w:rsid w:val="00280368"/>
    <w:rsid w:val="002C226F"/>
    <w:rsid w:val="002C4262"/>
    <w:rsid w:val="002C4605"/>
    <w:rsid w:val="002C5CBC"/>
    <w:rsid w:val="002D2B36"/>
    <w:rsid w:val="002E455D"/>
    <w:rsid w:val="002F031E"/>
    <w:rsid w:val="00303DA3"/>
    <w:rsid w:val="003277E4"/>
    <w:rsid w:val="00335FA7"/>
    <w:rsid w:val="003375E5"/>
    <w:rsid w:val="00344635"/>
    <w:rsid w:val="00352E9D"/>
    <w:rsid w:val="00363A6A"/>
    <w:rsid w:val="00367A42"/>
    <w:rsid w:val="003A5618"/>
    <w:rsid w:val="003B3B26"/>
    <w:rsid w:val="003C3579"/>
    <w:rsid w:val="003C5608"/>
    <w:rsid w:val="003D3F6B"/>
    <w:rsid w:val="003E3E4F"/>
    <w:rsid w:val="003E57EB"/>
    <w:rsid w:val="003F2ABD"/>
    <w:rsid w:val="00420A71"/>
    <w:rsid w:val="004366BA"/>
    <w:rsid w:val="0046388A"/>
    <w:rsid w:val="0049034A"/>
    <w:rsid w:val="00493E3B"/>
    <w:rsid w:val="004A1E73"/>
    <w:rsid w:val="004A28FC"/>
    <w:rsid w:val="004B0FCE"/>
    <w:rsid w:val="004B6353"/>
    <w:rsid w:val="004B78E3"/>
    <w:rsid w:val="004C0805"/>
    <w:rsid w:val="004C14EF"/>
    <w:rsid w:val="004C6420"/>
    <w:rsid w:val="004D2404"/>
    <w:rsid w:val="004E0000"/>
    <w:rsid w:val="004E10E0"/>
    <w:rsid w:val="004E286F"/>
    <w:rsid w:val="004F2A01"/>
    <w:rsid w:val="00506ADD"/>
    <w:rsid w:val="00507CC3"/>
    <w:rsid w:val="005165D0"/>
    <w:rsid w:val="00521558"/>
    <w:rsid w:val="0052428E"/>
    <w:rsid w:val="00534CB7"/>
    <w:rsid w:val="00553022"/>
    <w:rsid w:val="0056449C"/>
    <w:rsid w:val="00567C70"/>
    <w:rsid w:val="005701B3"/>
    <w:rsid w:val="0057323A"/>
    <w:rsid w:val="0057755F"/>
    <w:rsid w:val="005A484B"/>
    <w:rsid w:val="005A7DF0"/>
    <w:rsid w:val="005B78D0"/>
    <w:rsid w:val="005E23FF"/>
    <w:rsid w:val="005F4C31"/>
    <w:rsid w:val="0060166F"/>
    <w:rsid w:val="00612B99"/>
    <w:rsid w:val="006274D9"/>
    <w:rsid w:val="00657BD2"/>
    <w:rsid w:val="00662DDC"/>
    <w:rsid w:val="00667C55"/>
    <w:rsid w:val="00673F35"/>
    <w:rsid w:val="006941CF"/>
    <w:rsid w:val="006A14CD"/>
    <w:rsid w:val="006A220D"/>
    <w:rsid w:val="006B1747"/>
    <w:rsid w:val="006C227E"/>
    <w:rsid w:val="006C496B"/>
    <w:rsid w:val="006F0CA8"/>
    <w:rsid w:val="006F5A47"/>
    <w:rsid w:val="006F655F"/>
    <w:rsid w:val="007007C3"/>
    <w:rsid w:val="007009C9"/>
    <w:rsid w:val="007024D3"/>
    <w:rsid w:val="00717C45"/>
    <w:rsid w:val="00763E90"/>
    <w:rsid w:val="00764C97"/>
    <w:rsid w:val="00776584"/>
    <w:rsid w:val="007B5D48"/>
    <w:rsid w:val="007B6340"/>
    <w:rsid w:val="007C7E99"/>
    <w:rsid w:val="007D66C3"/>
    <w:rsid w:val="007F7927"/>
    <w:rsid w:val="00800A38"/>
    <w:rsid w:val="00810D4D"/>
    <w:rsid w:val="008216DD"/>
    <w:rsid w:val="00825CF1"/>
    <w:rsid w:val="00827D8D"/>
    <w:rsid w:val="0085363D"/>
    <w:rsid w:val="008631EA"/>
    <w:rsid w:val="00866AF1"/>
    <w:rsid w:val="008C0199"/>
    <w:rsid w:val="008C27A0"/>
    <w:rsid w:val="008C4CC1"/>
    <w:rsid w:val="008E392A"/>
    <w:rsid w:val="008E5B02"/>
    <w:rsid w:val="008F75AC"/>
    <w:rsid w:val="0090021E"/>
    <w:rsid w:val="009027CB"/>
    <w:rsid w:val="0090296E"/>
    <w:rsid w:val="00916A17"/>
    <w:rsid w:val="0094486C"/>
    <w:rsid w:val="009477CF"/>
    <w:rsid w:val="0095791F"/>
    <w:rsid w:val="00980ECD"/>
    <w:rsid w:val="009A2283"/>
    <w:rsid w:val="009A593E"/>
    <w:rsid w:val="009D21DB"/>
    <w:rsid w:val="009D68B9"/>
    <w:rsid w:val="009F5417"/>
    <w:rsid w:val="00A07A55"/>
    <w:rsid w:val="00A1006A"/>
    <w:rsid w:val="00A167A9"/>
    <w:rsid w:val="00A2002E"/>
    <w:rsid w:val="00A203B4"/>
    <w:rsid w:val="00A3685F"/>
    <w:rsid w:val="00A576B3"/>
    <w:rsid w:val="00A67E3F"/>
    <w:rsid w:val="00A80658"/>
    <w:rsid w:val="00A8071F"/>
    <w:rsid w:val="00A816C4"/>
    <w:rsid w:val="00A82EDA"/>
    <w:rsid w:val="00AA453A"/>
    <w:rsid w:val="00AA4768"/>
    <w:rsid w:val="00AB169D"/>
    <w:rsid w:val="00AB283B"/>
    <w:rsid w:val="00AC507B"/>
    <w:rsid w:val="00AD217B"/>
    <w:rsid w:val="00B3405F"/>
    <w:rsid w:val="00B36428"/>
    <w:rsid w:val="00B40F4B"/>
    <w:rsid w:val="00B43CD3"/>
    <w:rsid w:val="00B570E3"/>
    <w:rsid w:val="00B806F9"/>
    <w:rsid w:val="00B913F8"/>
    <w:rsid w:val="00B934AB"/>
    <w:rsid w:val="00B95EA2"/>
    <w:rsid w:val="00B974DF"/>
    <w:rsid w:val="00B97FCC"/>
    <w:rsid w:val="00BA0C5E"/>
    <w:rsid w:val="00BB4FF1"/>
    <w:rsid w:val="00BB56BD"/>
    <w:rsid w:val="00BC4A0D"/>
    <w:rsid w:val="00BD1C5D"/>
    <w:rsid w:val="00BF22A6"/>
    <w:rsid w:val="00C000C1"/>
    <w:rsid w:val="00C04A77"/>
    <w:rsid w:val="00C26984"/>
    <w:rsid w:val="00C328CD"/>
    <w:rsid w:val="00C363BD"/>
    <w:rsid w:val="00C4291D"/>
    <w:rsid w:val="00C43BA2"/>
    <w:rsid w:val="00C43F63"/>
    <w:rsid w:val="00C469A5"/>
    <w:rsid w:val="00C514C0"/>
    <w:rsid w:val="00C549C5"/>
    <w:rsid w:val="00C62AA8"/>
    <w:rsid w:val="00C71FB7"/>
    <w:rsid w:val="00C955FF"/>
    <w:rsid w:val="00CB0415"/>
    <w:rsid w:val="00CB528C"/>
    <w:rsid w:val="00CC4D39"/>
    <w:rsid w:val="00CC7793"/>
    <w:rsid w:val="00CD0FC4"/>
    <w:rsid w:val="00CE1C5F"/>
    <w:rsid w:val="00CE7AD5"/>
    <w:rsid w:val="00D21F8E"/>
    <w:rsid w:val="00D23F85"/>
    <w:rsid w:val="00D279BE"/>
    <w:rsid w:val="00D42214"/>
    <w:rsid w:val="00D51644"/>
    <w:rsid w:val="00D6397E"/>
    <w:rsid w:val="00D66596"/>
    <w:rsid w:val="00D70312"/>
    <w:rsid w:val="00D710FE"/>
    <w:rsid w:val="00D74E82"/>
    <w:rsid w:val="00D77F84"/>
    <w:rsid w:val="00D85B61"/>
    <w:rsid w:val="00D95EE3"/>
    <w:rsid w:val="00DA2EE6"/>
    <w:rsid w:val="00DB1A5E"/>
    <w:rsid w:val="00DB35F7"/>
    <w:rsid w:val="00DC08A5"/>
    <w:rsid w:val="00DC1A4E"/>
    <w:rsid w:val="00DC3099"/>
    <w:rsid w:val="00DC4A10"/>
    <w:rsid w:val="00DD2252"/>
    <w:rsid w:val="00DD4B24"/>
    <w:rsid w:val="00DD75D1"/>
    <w:rsid w:val="00DE114F"/>
    <w:rsid w:val="00DF0371"/>
    <w:rsid w:val="00DF3FCB"/>
    <w:rsid w:val="00DF6529"/>
    <w:rsid w:val="00E10327"/>
    <w:rsid w:val="00E172F7"/>
    <w:rsid w:val="00E45EA0"/>
    <w:rsid w:val="00E6310F"/>
    <w:rsid w:val="00E6477C"/>
    <w:rsid w:val="00E656D8"/>
    <w:rsid w:val="00E709FC"/>
    <w:rsid w:val="00E70CAB"/>
    <w:rsid w:val="00E807B8"/>
    <w:rsid w:val="00E913A9"/>
    <w:rsid w:val="00E94123"/>
    <w:rsid w:val="00EC5200"/>
    <w:rsid w:val="00EC7C86"/>
    <w:rsid w:val="00ED0767"/>
    <w:rsid w:val="00ED612A"/>
    <w:rsid w:val="00EF02BB"/>
    <w:rsid w:val="00F12FFF"/>
    <w:rsid w:val="00F248D2"/>
    <w:rsid w:val="00F36D15"/>
    <w:rsid w:val="00F50D37"/>
    <w:rsid w:val="00F52BF7"/>
    <w:rsid w:val="00F558B2"/>
    <w:rsid w:val="00F92FDF"/>
    <w:rsid w:val="00F9353A"/>
    <w:rsid w:val="00F94236"/>
    <w:rsid w:val="00F94FFB"/>
    <w:rsid w:val="00F958F0"/>
    <w:rsid w:val="00FA3A4D"/>
    <w:rsid w:val="00FD0DCE"/>
    <w:rsid w:val="00FD23A0"/>
    <w:rsid w:val="00FD62B9"/>
    <w:rsid w:val="00FD71D4"/>
    <w:rsid w:val="00FE4EAE"/>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unhideWhenUsed/>
    <w:rsid w:val="007024D3"/>
    <w:rPr>
      <w:color w:val="0000FF"/>
      <w:u w:val="single"/>
    </w:rPr>
  </w:style>
  <w:style w:type="paragraph" w:styleId="ListParagraph">
    <w:name w:val="List Paragraph"/>
    <w:basedOn w:val="Normal"/>
    <w:uiPriority w:val="34"/>
    <w:qFormat/>
    <w:rsid w:val="00AB169D"/>
    <w:pPr>
      <w:ind w:left="720"/>
      <w:contextualSpacing/>
    </w:pPr>
  </w:style>
  <w:style w:type="paragraph" w:styleId="Header">
    <w:name w:val="header"/>
    <w:basedOn w:val="Normal"/>
    <w:link w:val="HeaderChar"/>
    <w:uiPriority w:val="99"/>
    <w:unhideWhenUsed/>
    <w:rsid w:val="008E5B02"/>
    <w:pPr>
      <w:tabs>
        <w:tab w:val="center" w:pos="4680"/>
        <w:tab w:val="right" w:pos="9360"/>
      </w:tabs>
    </w:pPr>
  </w:style>
  <w:style w:type="character" w:customStyle="1" w:styleId="HeaderChar">
    <w:name w:val="Header Char"/>
    <w:basedOn w:val="DefaultParagraphFont"/>
    <w:link w:val="Header"/>
    <w:uiPriority w:val="99"/>
    <w:rsid w:val="008E5B02"/>
    <w:rPr>
      <w:rFonts w:ascii="Cambria" w:eastAsia="Cambria" w:hAnsi="Cambria" w:cs="Cambria"/>
    </w:rPr>
  </w:style>
  <w:style w:type="paragraph" w:styleId="Footer">
    <w:name w:val="footer"/>
    <w:basedOn w:val="Normal"/>
    <w:link w:val="FooterChar"/>
    <w:uiPriority w:val="99"/>
    <w:unhideWhenUsed/>
    <w:rsid w:val="008E5B02"/>
    <w:pPr>
      <w:tabs>
        <w:tab w:val="center" w:pos="4680"/>
        <w:tab w:val="right" w:pos="9360"/>
      </w:tabs>
    </w:pPr>
  </w:style>
  <w:style w:type="character" w:customStyle="1" w:styleId="FooterChar">
    <w:name w:val="Footer Char"/>
    <w:basedOn w:val="DefaultParagraphFont"/>
    <w:link w:val="Footer"/>
    <w:uiPriority w:val="99"/>
    <w:rsid w:val="008E5B02"/>
    <w:rPr>
      <w:rFonts w:ascii="Cambria" w:eastAsia="Cambria" w:hAnsi="Cambria" w:cs="Cambria"/>
    </w:rPr>
  </w:style>
  <w:style w:type="character" w:styleId="UnresolvedMention">
    <w:name w:val="Unresolved Mention"/>
    <w:basedOn w:val="DefaultParagraphFont"/>
    <w:uiPriority w:val="99"/>
    <w:semiHidden/>
    <w:unhideWhenUsed/>
    <w:rsid w:val="00E65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1">
      <w:bodyDiv w:val="1"/>
      <w:marLeft w:val="0"/>
      <w:marRight w:val="0"/>
      <w:marTop w:val="0"/>
      <w:marBottom w:val="0"/>
      <w:divBdr>
        <w:top w:val="none" w:sz="0" w:space="0" w:color="auto"/>
        <w:left w:val="none" w:sz="0" w:space="0" w:color="auto"/>
        <w:bottom w:val="none" w:sz="0" w:space="0" w:color="auto"/>
        <w:right w:val="none" w:sz="0" w:space="0" w:color="auto"/>
      </w:divBdr>
    </w:div>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3801786">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639101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098670904">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83394818">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62315959">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86009945">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4328839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69882859">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 w:id="214657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Stutznegger</cp:lastModifiedBy>
  <cp:revision>2</cp:revision>
  <cp:lastPrinted>2025-07-11T20:07:00Z</cp:lastPrinted>
  <dcterms:created xsi:type="dcterms:W3CDTF">2026-06-21T01:16:00Z</dcterms:created>
  <dcterms:modified xsi:type="dcterms:W3CDTF">2026-06-21T01:16:00Z</dcterms:modified>
</cp:coreProperties>
</file>